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9A1C" w14:textId="77777777" w:rsidR="003D1A89" w:rsidRDefault="00C3388D" w:rsidP="003D1A89">
      <w:pPr>
        <w:spacing w:after="0"/>
        <w:rPr>
          <w:b/>
          <w:u w:val="single"/>
        </w:rPr>
      </w:pPr>
      <w:r>
        <w:rPr>
          <w:b/>
          <w:u w:val="single"/>
        </w:rPr>
        <w:t>Transfer</w:t>
      </w:r>
      <w:r w:rsidR="00674742">
        <w:rPr>
          <w:b/>
          <w:u w:val="single"/>
        </w:rPr>
        <w:t>able skills</w:t>
      </w:r>
      <w:r w:rsidR="0045230A">
        <w:rPr>
          <w:b/>
          <w:u w:val="single"/>
        </w:rPr>
        <w:t xml:space="preserve">. Example </w:t>
      </w:r>
      <w:r w:rsidR="005F2FA1">
        <w:rPr>
          <w:b/>
          <w:u w:val="single"/>
        </w:rPr>
        <w:t>3</w:t>
      </w:r>
      <w:r w:rsidR="0045230A">
        <w:rPr>
          <w:b/>
          <w:u w:val="single"/>
        </w:rPr>
        <w:t>:</w:t>
      </w:r>
      <w:r w:rsidR="000E08C6">
        <w:rPr>
          <w:b/>
          <w:u w:val="single"/>
        </w:rPr>
        <w:t xml:space="preserve"> </w:t>
      </w:r>
      <w:r w:rsidR="0045230A">
        <w:rPr>
          <w:b/>
          <w:u w:val="single"/>
        </w:rPr>
        <w:t xml:space="preserve">The </w:t>
      </w:r>
      <w:r w:rsidR="005F2FA1">
        <w:rPr>
          <w:b/>
          <w:u w:val="single"/>
        </w:rPr>
        <w:t>mental health nurse</w:t>
      </w:r>
    </w:p>
    <w:p w14:paraId="0C72037C" w14:textId="77777777" w:rsidR="003D1A89" w:rsidRPr="00FE4A41" w:rsidRDefault="00FE4A41" w:rsidP="003D1A89">
      <w:pPr>
        <w:spacing w:after="0"/>
      </w:pPr>
      <w:r w:rsidRPr="00FE4A41">
        <w:t>Finding</w:t>
      </w:r>
      <w:r w:rsidR="00F97B96">
        <w:t xml:space="preserve"> evidence of</w:t>
      </w:r>
      <w:r w:rsidRPr="00FE4A41">
        <w:t xml:space="preserve"> transferrable skills from every day experiences can be much easier than you thi</w:t>
      </w:r>
      <w:r>
        <w:t>n</w:t>
      </w:r>
      <w:r w:rsidRPr="00FE4A41">
        <w:t xml:space="preserve">k. This example should help you </w:t>
      </w:r>
      <w:r>
        <w:t>to understand and identify your own transferrable skills.</w:t>
      </w:r>
    </w:p>
    <w:p w14:paraId="0CFC6153" w14:textId="77777777" w:rsidR="003D1A89" w:rsidRDefault="00625139" w:rsidP="003D1A89">
      <w:pPr>
        <w:spacing w:after="0"/>
        <w:rPr>
          <w:b/>
          <w:u w:val="single"/>
        </w:rPr>
      </w:pPr>
      <w:r w:rsidRPr="00F30486">
        <w:rPr>
          <w:b/>
          <w:noProof/>
          <w:lang w:eastAsia="en-GB"/>
        </w:rPr>
        <mc:AlternateContent>
          <mc:Choice Requires="wps">
            <w:drawing>
              <wp:anchor distT="0" distB="0" distL="114300" distR="114300" simplePos="0" relativeHeight="251664384" behindDoc="0" locked="0" layoutInCell="1" allowOverlap="1" wp14:anchorId="29205EA3" wp14:editId="59DB603D">
                <wp:simplePos x="0" y="0"/>
                <wp:positionH relativeFrom="column">
                  <wp:posOffset>1184745</wp:posOffset>
                </wp:positionH>
                <wp:positionV relativeFrom="paragraph">
                  <wp:posOffset>110904</wp:posOffset>
                </wp:positionV>
                <wp:extent cx="4572000" cy="4436828"/>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436828"/>
                        </a:xfrm>
                        <a:prstGeom prst="rect">
                          <a:avLst/>
                        </a:prstGeom>
                        <a:solidFill>
                          <a:srgbClr val="FFFFFF"/>
                        </a:solidFill>
                        <a:ln w="9525">
                          <a:solidFill>
                            <a:srgbClr val="000000"/>
                          </a:solidFill>
                          <a:miter lim="800000"/>
                          <a:headEnd/>
                          <a:tailEnd/>
                        </a:ln>
                      </wps:spPr>
                      <wps:txbx>
                        <w:txbxContent>
                          <w:p w14:paraId="519BD81C" w14:textId="77777777" w:rsidR="003D1A89" w:rsidRDefault="003D1A89" w:rsidP="003D1A89">
                            <w:r>
                              <w:t xml:space="preserve">Meet </w:t>
                            </w:r>
                            <w:r w:rsidR="005F2FA1">
                              <w:t>Ethan</w:t>
                            </w:r>
                            <w:r>
                              <w:t>.</w:t>
                            </w:r>
                          </w:p>
                          <w:p w14:paraId="62BE9D2F" w14:textId="77777777" w:rsidR="003D1A89" w:rsidRDefault="005F2FA1" w:rsidP="003D1A89">
                            <w:r>
                              <w:t>Ethan</w:t>
                            </w:r>
                            <w:r w:rsidR="003D1A89">
                              <w:t xml:space="preserve"> </w:t>
                            </w:r>
                            <w:r w:rsidR="00FD553E">
                              <w:t xml:space="preserve">is 19. When he first left school he wasn’t sure what he wanted to do but now Ethan </w:t>
                            </w:r>
                            <w:r w:rsidR="0044313B">
                              <w:t>has decided to apply to become</w:t>
                            </w:r>
                            <w:r w:rsidR="003D1A89">
                              <w:t xml:space="preserve"> a </w:t>
                            </w:r>
                            <w:r>
                              <w:t>mental health nurse</w:t>
                            </w:r>
                            <w:r w:rsidR="001B7E40">
                              <w:t>.</w:t>
                            </w:r>
                          </w:p>
                          <w:p w14:paraId="45A10D4F" w14:textId="77777777" w:rsidR="0044313B" w:rsidRDefault="0044313B" w:rsidP="0044313B">
                            <w:r>
                              <w:t xml:space="preserve">Ethan is studying an Access to Higher Education course. </w:t>
                            </w:r>
                          </w:p>
                          <w:p w14:paraId="4E88657E" w14:textId="77777777" w:rsidR="0025116A" w:rsidRDefault="0044313B" w:rsidP="003D1A89">
                            <w:r>
                              <w:t xml:space="preserve">Ethan </w:t>
                            </w:r>
                            <w:r w:rsidR="00F71060">
                              <w:t>work</w:t>
                            </w:r>
                            <w:r>
                              <w:t>s</w:t>
                            </w:r>
                            <w:r w:rsidR="00FD553E">
                              <w:t xml:space="preserve"> </w:t>
                            </w:r>
                            <w:r>
                              <w:t xml:space="preserve">part time </w:t>
                            </w:r>
                            <w:r w:rsidR="00FD553E">
                              <w:t xml:space="preserve">as a </w:t>
                            </w:r>
                            <w:r w:rsidR="00FD553E" w:rsidRPr="00FD553E">
                              <w:t>crowd safety steward</w:t>
                            </w:r>
                            <w:r w:rsidR="00FD553E">
                              <w:t xml:space="preserve"> at S</w:t>
                            </w:r>
                            <w:r w:rsidR="0025116A">
                              <w:t xml:space="preserve">heffield </w:t>
                            </w:r>
                            <w:r w:rsidR="00FD553E">
                              <w:t>W</w:t>
                            </w:r>
                            <w:r w:rsidR="0025116A">
                              <w:t xml:space="preserve">ednesday </w:t>
                            </w:r>
                            <w:r w:rsidR="00FD553E">
                              <w:t>FC</w:t>
                            </w:r>
                            <w:r w:rsidR="00F71060">
                              <w:t xml:space="preserve">. He </w:t>
                            </w:r>
                            <w:r w:rsidR="00FD553E">
                              <w:t xml:space="preserve">also does some hours as a bartender for the club. </w:t>
                            </w:r>
                            <w:r>
                              <w:t xml:space="preserve">He recently completed an NVQ2 </w:t>
                            </w:r>
                            <w:r w:rsidR="00EB0F9E" w:rsidRPr="00EB0F9E">
                              <w:t>Level 2 Certificate in Spectator Safet</w:t>
                            </w:r>
                            <w:r w:rsidR="00EB0F9E">
                              <w:t xml:space="preserve">y </w:t>
                            </w:r>
                            <w:r>
                              <w:t>with the club</w:t>
                            </w:r>
                            <w:r w:rsidR="0025116A">
                              <w:t xml:space="preserve">. </w:t>
                            </w:r>
                            <w:r>
                              <w:t>As a steward he</w:t>
                            </w:r>
                            <w:r w:rsidR="0025116A">
                              <w:t xml:space="preserve"> </w:t>
                            </w:r>
                            <w:r w:rsidR="00EB0F9E">
                              <w:t xml:space="preserve">has </w:t>
                            </w:r>
                            <w:r>
                              <w:t>learnt</w:t>
                            </w:r>
                            <w:r w:rsidR="00EB0F9E">
                              <w:t xml:space="preserve"> how to use observation and communication to manage people’s behaviours. The </w:t>
                            </w:r>
                            <w:r>
                              <w:t>NVQ</w:t>
                            </w:r>
                            <w:r w:rsidR="00EB0F9E">
                              <w:t xml:space="preserve"> cover</w:t>
                            </w:r>
                            <w:r>
                              <w:t>ed</w:t>
                            </w:r>
                            <w:r w:rsidR="00EB0F9E">
                              <w:t xml:space="preserve"> </w:t>
                            </w:r>
                            <w:r w:rsidR="00EB0F9E" w:rsidRPr="00EB0F9E">
                              <w:t>crowd control, conflict management</w:t>
                            </w:r>
                            <w:r w:rsidR="00EB0F9E">
                              <w:t xml:space="preserve"> and </w:t>
                            </w:r>
                            <w:r w:rsidR="00EB0F9E" w:rsidRPr="00EB0F9E">
                              <w:t>responding to accident</w:t>
                            </w:r>
                            <w:r w:rsidR="00F71060">
                              <w:t>s</w:t>
                            </w:r>
                            <w:r w:rsidR="00EB0F9E" w:rsidRPr="00EB0F9E">
                              <w:t xml:space="preserve"> and emergencie</w:t>
                            </w:r>
                            <w:r w:rsidR="0076409C">
                              <w:t>s</w:t>
                            </w:r>
                            <w:r>
                              <w:t xml:space="preserve"> and h</w:t>
                            </w:r>
                            <w:r w:rsidR="0076409C">
                              <w:t>e</w:t>
                            </w:r>
                            <w:r w:rsidR="00EB0F9E">
                              <w:t xml:space="preserve"> gets to practice these skills in his </w:t>
                            </w:r>
                            <w:r>
                              <w:t>work quite regularly</w:t>
                            </w:r>
                            <w:r w:rsidR="00EB0F9E">
                              <w:t>.</w:t>
                            </w:r>
                            <w:r w:rsidR="0025116A" w:rsidRPr="0025116A">
                              <w:t xml:space="preserve"> </w:t>
                            </w:r>
                          </w:p>
                          <w:p w14:paraId="61AA6BC9" w14:textId="77777777" w:rsidR="00674742" w:rsidRDefault="00EB0F9E" w:rsidP="003D1A89">
                            <w:r>
                              <w:t>Ethan is a keen supporter of Sheffield Wednesday. He used to play for their U18 team. He still plays football for a local club and is quite a good goal keeper.</w:t>
                            </w:r>
                            <w:r w:rsidR="00625139">
                              <w:t xml:space="preserve"> In fact he takes part in his club’s summer school for under 12’s, teaching goal keeping skills and general fitness.</w:t>
                            </w:r>
                          </w:p>
                          <w:p w14:paraId="61F5F621" w14:textId="77777777" w:rsidR="00674742" w:rsidRDefault="00674742" w:rsidP="003D1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05EA3" id="_x0000_t202" coordsize="21600,21600" o:spt="202" path="m,l,21600r21600,l21600,xe">
                <v:stroke joinstyle="miter"/>
                <v:path gradientshapeok="t" o:connecttype="rect"/>
              </v:shapetype>
              <v:shape id="Text Box 2" o:spid="_x0000_s1026" type="#_x0000_t202" style="position:absolute;margin-left:93.3pt;margin-top:8.75pt;width:5in;height:3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">
                <v:textbox>
                  <w:txbxContent>
                    <w:p w14:paraId="519BD81C" w14:textId="77777777" w:rsidR="003D1A89" w:rsidRDefault="003D1A89" w:rsidP="003D1A89">
                      <w:r>
                        <w:t xml:space="preserve">Meet </w:t>
                      </w:r>
                      <w:r w:rsidR="005F2FA1">
                        <w:t>Ethan</w:t>
                      </w:r>
                      <w:r>
                        <w:t>.</w:t>
                      </w:r>
                    </w:p>
                    <w:p w14:paraId="62BE9D2F" w14:textId="77777777" w:rsidR="003D1A89" w:rsidRDefault="005F2FA1" w:rsidP="003D1A89">
                      <w:r>
                        <w:t>Ethan</w:t>
                      </w:r>
                      <w:r w:rsidR="003D1A89">
                        <w:t xml:space="preserve"> </w:t>
                      </w:r>
                      <w:r w:rsidR="00FD553E">
                        <w:t xml:space="preserve">is 19. When he first left school he wasn’t sure what he wanted to do but now Ethan </w:t>
                      </w:r>
                      <w:r w:rsidR="0044313B">
                        <w:t>has decided to apply to become</w:t>
                      </w:r>
                      <w:r w:rsidR="003D1A89">
                        <w:t xml:space="preserve"> a </w:t>
                      </w:r>
                      <w:r>
                        <w:t>mental health nurse</w:t>
                      </w:r>
                      <w:r w:rsidR="001B7E40">
                        <w:t>.</w:t>
                      </w:r>
                    </w:p>
                    <w:p w14:paraId="45A10D4F" w14:textId="77777777" w:rsidR="0044313B" w:rsidRDefault="0044313B" w:rsidP="0044313B">
                      <w:r>
                        <w:t xml:space="preserve">Ethan is studying an Access to Higher Education course. </w:t>
                      </w:r>
                    </w:p>
                    <w:p w14:paraId="4E88657E" w14:textId="77777777" w:rsidR="0025116A" w:rsidRDefault="0044313B" w:rsidP="003D1A89">
                      <w:r>
                        <w:t xml:space="preserve">Ethan </w:t>
                      </w:r>
                      <w:r w:rsidR="00F71060">
                        <w:t>work</w:t>
                      </w:r>
                      <w:r>
                        <w:t>s</w:t>
                      </w:r>
                      <w:r w:rsidR="00FD553E">
                        <w:t xml:space="preserve"> </w:t>
                      </w:r>
                      <w:r>
                        <w:t xml:space="preserve">part time </w:t>
                      </w:r>
                      <w:r w:rsidR="00FD553E">
                        <w:t xml:space="preserve">as a </w:t>
                      </w:r>
                      <w:r w:rsidR="00FD553E" w:rsidRPr="00FD553E">
                        <w:t>crowd safety steward</w:t>
                      </w:r>
                      <w:r w:rsidR="00FD553E">
                        <w:t xml:space="preserve"> at S</w:t>
                      </w:r>
                      <w:r w:rsidR="0025116A">
                        <w:t xml:space="preserve">heffield </w:t>
                      </w:r>
                      <w:r w:rsidR="00FD553E">
                        <w:t>W</w:t>
                      </w:r>
                      <w:r w:rsidR="0025116A">
                        <w:t xml:space="preserve">ednesday </w:t>
                      </w:r>
                      <w:r w:rsidR="00FD553E">
                        <w:t>FC</w:t>
                      </w:r>
                      <w:r w:rsidR="00F71060">
                        <w:t xml:space="preserve">. He </w:t>
                      </w:r>
                      <w:r w:rsidR="00FD553E">
                        <w:t xml:space="preserve">also does some hours as a bartender for the club. </w:t>
                      </w:r>
                      <w:r>
                        <w:t xml:space="preserve">He recently completed an NVQ2 </w:t>
                      </w:r>
                      <w:r w:rsidR="00EB0F9E" w:rsidRPr="00EB0F9E">
                        <w:t>Level 2 Certificate in Spectator Safet</w:t>
                      </w:r>
                      <w:r w:rsidR="00EB0F9E">
                        <w:t xml:space="preserve">y </w:t>
                      </w:r>
                      <w:r>
                        <w:t>with the club</w:t>
                      </w:r>
                      <w:r w:rsidR="0025116A">
                        <w:t xml:space="preserve">. </w:t>
                      </w:r>
                      <w:r>
                        <w:t>As a steward he</w:t>
                      </w:r>
                      <w:r w:rsidR="0025116A">
                        <w:t xml:space="preserve"> </w:t>
                      </w:r>
                      <w:r w:rsidR="00EB0F9E">
                        <w:t xml:space="preserve">has </w:t>
                      </w:r>
                      <w:r>
                        <w:t>learnt</w:t>
                      </w:r>
                      <w:r w:rsidR="00EB0F9E">
                        <w:t xml:space="preserve"> how to use observation and communication to manage people’s behaviours. The </w:t>
                      </w:r>
                      <w:r>
                        <w:t>NVQ</w:t>
                      </w:r>
                      <w:r w:rsidR="00EB0F9E">
                        <w:t xml:space="preserve"> cover</w:t>
                      </w:r>
                      <w:r>
                        <w:t>ed</w:t>
                      </w:r>
                      <w:r w:rsidR="00EB0F9E">
                        <w:t xml:space="preserve"> </w:t>
                      </w:r>
                      <w:r w:rsidR="00EB0F9E" w:rsidRPr="00EB0F9E">
                        <w:t>crowd control, conflict management</w:t>
                      </w:r>
                      <w:r w:rsidR="00EB0F9E">
                        <w:t xml:space="preserve"> and </w:t>
                      </w:r>
                      <w:r w:rsidR="00EB0F9E" w:rsidRPr="00EB0F9E">
                        <w:t>responding to accident</w:t>
                      </w:r>
                      <w:r w:rsidR="00F71060">
                        <w:t>s</w:t>
                      </w:r>
                      <w:r w:rsidR="00EB0F9E" w:rsidRPr="00EB0F9E">
                        <w:t xml:space="preserve"> and emergencie</w:t>
                      </w:r>
                      <w:r w:rsidR="0076409C">
                        <w:t>s</w:t>
                      </w:r>
                      <w:r>
                        <w:t xml:space="preserve"> and h</w:t>
                      </w:r>
                      <w:r w:rsidR="0076409C">
                        <w:t>e</w:t>
                      </w:r>
                      <w:r w:rsidR="00EB0F9E">
                        <w:t xml:space="preserve"> gets to practice these skills in his </w:t>
                      </w:r>
                      <w:r>
                        <w:t>work quite regularly</w:t>
                      </w:r>
                      <w:r w:rsidR="00EB0F9E">
                        <w:t>.</w:t>
                      </w:r>
                      <w:r w:rsidR="0025116A" w:rsidRPr="0025116A">
                        <w:t xml:space="preserve"> </w:t>
                      </w:r>
                    </w:p>
                    <w:p w14:paraId="61AA6BC9" w14:textId="77777777" w:rsidR="00674742" w:rsidRDefault="00EB0F9E" w:rsidP="003D1A89">
                      <w:r>
                        <w:t>Ethan is a keen supporter of Sheffield Wednesday. He used to play for their U18 team. He still plays football for a local club and is quite a good goal keeper.</w:t>
                      </w:r>
                      <w:r w:rsidR="00625139">
                        <w:t xml:space="preserve"> In fact he takes part in his club’s summer school for under 12’s, teaching goal keeping skills and general fitness.</w:t>
                      </w:r>
                    </w:p>
                    <w:p w14:paraId="61F5F621" w14:textId="77777777" w:rsidR="00674742" w:rsidRDefault="00674742" w:rsidP="003D1A89"/>
                  </w:txbxContent>
                </v:textbox>
              </v:shape>
            </w:pict>
          </mc:Fallback>
        </mc:AlternateContent>
      </w:r>
    </w:p>
    <w:p w14:paraId="492E663F" w14:textId="77777777" w:rsidR="003D1A89" w:rsidRDefault="00625139" w:rsidP="00625139">
      <w:pPr>
        <w:spacing w:after="0"/>
        <w:rPr>
          <w:b/>
          <w:u w:val="single"/>
        </w:rPr>
      </w:pPr>
      <w:r w:rsidRPr="00625139">
        <w:rPr>
          <w:b/>
          <w:noProof/>
          <w:lang w:eastAsia="en-GB"/>
        </w:rPr>
        <w:drawing>
          <wp:inline distT="0" distB="0" distL="0" distR="0" wp14:anchorId="5007F9DF" wp14:editId="5D09C790">
            <wp:extent cx="1073374" cy="2751151"/>
            <wp:effectExtent l="0" t="0" r="0" b="0"/>
            <wp:docPr id="2" name="Picture 2" descr="\\sth.nhs.uk\user\Pictures\057\hartleyhj\New 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nhs.uk\user\Pictures\057\hartleyhj\New Picture (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810" cy="2754832"/>
                    </a:xfrm>
                    <a:prstGeom prst="rect">
                      <a:avLst/>
                    </a:prstGeom>
                    <a:noFill/>
                    <a:ln>
                      <a:noFill/>
                    </a:ln>
                  </pic:spPr>
                </pic:pic>
              </a:graphicData>
            </a:graphic>
          </wp:inline>
        </w:drawing>
      </w:r>
    </w:p>
    <w:p w14:paraId="14156877" w14:textId="77777777" w:rsidR="003D1A89" w:rsidRDefault="003D1A89" w:rsidP="003D1A89">
      <w:pPr>
        <w:spacing w:after="0"/>
        <w:rPr>
          <w:b/>
          <w:u w:val="single"/>
        </w:rPr>
      </w:pPr>
    </w:p>
    <w:p w14:paraId="14554E16" w14:textId="77777777" w:rsidR="003D1A89" w:rsidRDefault="003D1A89" w:rsidP="003D1A89">
      <w:pPr>
        <w:spacing w:after="0"/>
        <w:rPr>
          <w:b/>
          <w:u w:val="single"/>
        </w:rPr>
      </w:pPr>
    </w:p>
    <w:p w14:paraId="27A165F4" w14:textId="77777777" w:rsidR="003D1A89" w:rsidRDefault="003D1A89" w:rsidP="003D1A89">
      <w:pPr>
        <w:spacing w:after="0"/>
        <w:rPr>
          <w:b/>
          <w:u w:val="single"/>
        </w:rPr>
      </w:pPr>
    </w:p>
    <w:p w14:paraId="75D111D0" w14:textId="77777777" w:rsidR="003D1A89" w:rsidRDefault="003D1A89" w:rsidP="003D1A89">
      <w:pPr>
        <w:spacing w:after="0"/>
        <w:rPr>
          <w:b/>
          <w:u w:val="single"/>
        </w:rPr>
      </w:pPr>
    </w:p>
    <w:p w14:paraId="70A54009" w14:textId="77777777" w:rsidR="003D1A89" w:rsidRDefault="003D1A89" w:rsidP="003D1A89">
      <w:pPr>
        <w:spacing w:after="0"/>
        <w:rPr>
          <w:b/>
          <w:u w:val="single"/>
        </w:rPr>
      </w:pPr>
    </w:p>
    <w:p w14:paraId="0E9693A1" w14:textId="77777777" w:rsidR="003D1A89" w:rsidRDefault="003D1A89" w:rsidP="003D1A89">
      <w:pPr>
        <w:spacing w:after="0"/>
        <w:rPr>
          <w:b/>
          <w:u w:val="single"/>
        </w:rPr>
      </w:pPr>
    </w:p>
    <w:p w14:paraId="41AA52CB" w14:textId="77777777" w:rsidR="003D1A89" w:rsidRDefault="003D1A89" w:rsidP="003D1A89">
      <w:pPr>
        <w:spacing w:after="0"/>
        <w:rPr>
          <w:b/>
          <w:u w:val="single"/>
        </w:rPr>
      </w:pPr>
    </w:p>
    <w:p w14:paraId="3E36FE47" w14:textId="77777777" w:rsidR="003D1A89" w:rsidRDefault="003D1A89" w:rsidP="003D1A89">
      <w:pPr>
        <w:spacing w:after="0"/>
        <w:rPr>
          <w:b/>
          <w:u w:val="single"/>
        </w:rPr>
      </w:pPr>
    </w:p>
    <w:p w14:paraId="5EC5BD09" w14:textId="77777777" w:rsidR="003D1A89" w:rsidRDefault="003D1A89" w:rsidP="003D1A89">
      <w:pPr>
        <w:spacing w:after="0"/>
        <w:rPr>
          <w:b/>
          <w:u w:val="single"/>
        </w:rPr>
      </w:pPr>
    </w:p>
    <w:p w14:paraId="62F1FAE7" w14:textId="77777777" w:rsidR="00625139" w:rsidRDefault="00625139" w:rsidP="003D1A89">
      <w:pPr>
        <w:spacing w:after="0"/>
        <w:rPr>
          <w:b/>
        </w:rPr>
      </w:pPr>
    </w:p>
    <w:p w14:paraId="78335AB0" w14:textId="77777777" w:rsidR="00145A37" w:rsidRPr="0045230A" w:rsidRDefault="00625139" w:rsidP="003D1A89">
      <w:pPr>
        <w:spacing w:after="0"/>
        <w:rPr>
          <w:b/>
        </w:rPr>
      </w:pPr>
      <w:r>
        <w:rPr>
          <w:b/>
        </w:rPr>
        <w:t>Mental Health Nurse</w:t>
      </w:r>
      <w:r w:rsidR="00F97B96">
        <w:rPr>
          <w:b/>
        </w:rPr>
        <w:t>’s S</w:t>
      </w:r>
      <w:r w:rsidR="00145A37" w:rsidRPr="0045230A">
        <w:rPr>
          <w:b/>
        </w:rPr>
        <w:t>kills</w:t>
      </w:r>
    </w:p>
    <w:p w14:paraId="652B0BEB" w14:textId="01901635" w:rsidR="00625139" w:rsidRDefault="00145A37" w:rsidP="00625139">
      <w:pPr>
        <w:spacing w:after="0"/>
      </w:pPr>
      <w:r>
        <w:t xml:space="preserve">According to NHS Careers to be a </w:t>
      </w:r>
      <w:r w:rsidR="00625139">
        <w:t xml:space="preserve">mental health nurse academic qualifications </w:t>
      </w:r>
      <w:r w:rsidR="001410BF">
        <w:t xml:space="preserve">are required, but they </w:t>
      </w:r>
      <w:r w:rsidR="00625139">
        <w:t>aren’t everything</w:t>
      </w:r>
      <w:r w:rsidR="00AD7CEE">
        <w:t xml:space="preserve"> </w:t>
      </w:r>
      <w:hyperlink r:id="rId6" w:history="1">
        <w:r w:rsidR="00AD7CEE" w:rsidRPr="00AD7CEE">
          <w:rPr>
            <w:color w:val="0000FF"/>
            <w:u w:val="single"/>
          </w:rPr>
          <w:t>Mental health nurse | Health Careers</w:t>
        </w:r>
      </w:hyperlink>
      <w:r w:rsidR="00625139">
        <w:t xml:space="preserve">. </w:t>
      </w:r>
      <w:r w:rsidR="00625139" w:rsidRPr="0025116A">
        <w:rPr>
          <w:u w:val="single"/>
        </w:rPr>
        <w:t>Communication</w:t>
      </w:r>
      <w:r w:rsidR="00625139">
        <w:t xml:space="preserve"> and </w:t>
      </w:r>
      <w:r w:rsidR="00625139" w:rsidRPr="0025116A">
        <w:rPr>
          <w:u w:val="single"/>
        </w:rPr>
        <w:t>interpersonal skills</w:t>
      </w:r>
      <w:r w:rsidR="00625139">
        <w:t xml:space="preserve"> are crucial, as well as </w:t>
      </w:r>
      <w:r w:rsidR="00625139" w:rsidRPr="0025116A">
        <w:rPr>
          <w:u w:val="single"/>
        </w:rPr>
        <w:t>strong judgement</w:t>
      </w:r>
      <w:r w:rsidR="00625139">
        <w:t xml:space="preserve">, and being </w:t>
      </w:r>
      <w:r w:rsidR="00625139" w:rsidRPr="0025116A">
        <w:rPr>
          <w:u w:val="single"/>
        </w:rPr>
        <w:t>able to teach</w:t>
      </w:r>
      <w:r w:rsidR="00625139">
        <w:t xml:space="preserve">, </w:t>
      </w:r>
      <w:r w:rsidR="00625139" w:rsidRPr="0025116A">
        <w:rPr>
          <w:u w:val="single"/>
        </w:rPr>
        <w:t>advise</w:t>
      </w:r>
      <w:r w:rsidR="00625139">
        <w:t xml:space="preserve"> and </w:t>
      </w:r>
      <w:r w:rsidR="00625139" w:rsidRPr="0025116A">
        <w:rPr>
          <w:u w:val="single"/>
        </w:rPr>
        <w:t>manage people</w:t>
      </w:r>
      <w:r w:rsidR="00625139">
        <w:t xml:space="preserve">. </w:t>
      </w:r>
    </w:p>
    <w:p w14:paraId="3F752B7C" w14:textId="77777777" w:rsidR="00625139" w:rsidRDefault="00625139" w:rsidP="003D1A89">
      <w:pPr>
        <w:spacing w:after="0"/>
      </w:pPr>
    </w:p>
    <w:p w14:paraId="0D120A38" w14:textId="77777777" w:rsidR="0045230A" w:rsidRDefault="00625139" w:rsidP="003D1A89">
      <w:pPr>
        <w:spacing w:after="0"/>
      </w:pPr>
      <w:r w:rsidRPr="00625139">
        <w:rPr>
          <w:b/>
          <w:noProof/>
          <w:lang w:eastAsia="en-GB"/>
        </w:rPr>
        <mc:AlternateContent>
          <mc:Choice Requires="wps">
            <w:drawing>
              <wp:anchor distT="0" distB="0" distL="114300" distR="114300" simplePos="0" relativeHeight="251666432" behindDoc="0" locked="0" layoutInCell="1" allowOverlap="1" wp14:anchorId="5B39BA33" wp14:editId="50A91D07">
                <wp:simplePos x="0" y="0"/>
                <wp:positionH relativeFrom="column">
                  <wp:posOffset>0</wp:posOffset>
                </wp:positionH>
                <wp:positionV relativeFrom="paragraph">
                  <wp:posOffset>127691</wp:posOffset>
                </wp:positionV>
                <wp:extent cx="5701085" cy="1653872"/>
                <wp:effectExtent l="0" t="0" r="13970"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85" cy="1653872"/>
                        </a:xfrm>
                        <a:prstGeom prst="rect">
                          <a:avLst/>
                        </a:prstGeom>
                        <a:solidFill>
                          <a:srgbClr val="FFFFFF"/>
                        </a:solidFill>
                        <a:ln w="9525">
                          <a:solidFill>
                            <a:srgbClr val="000000"/>
                          </a:solidFill>
                          <a:miter lim="800000"/>
                          <a:headEnd/>
                          <a:tailEnd/>
                        </a:ln>
                      </wps:spPr>
                      <wps:txbx>
                        <w:txbxContent>
                          <w:p w14:paraId="207B9070" w14:textId="77777777" w:rsidR="00625139" w:rsidRPr="00101374" w:rsidRDefault="00625139" w:rsidP="00625139">
                            <w:pPr>
                              <w:rPr>
                                <w:b/>
                              </w:rPr>
                            </w:pPr>
                            <w:r>
                              <w:rPr>
                                <w:b/>
                              </w:rPr>
                              <w:t>Picking out the required skills</w:t>
                            </w:r>
                            <w:r w:rsidRPr="00101374">
                              <w:rPr>
                                <w:b/>
                              </w:rPr>
                              <w:t>:</w:t>
                            </w:r>
                          </w:p>
                          <w:p w14:paraId="3F60E4D1" w14:textId="77777777" w:rsidR="00625139" w:rsidRDefault="00625139" w:rsidP="00625139">
                            <w:pPr>
                              <w:pStyle w:val="ListParagraph"/>
                              <w:numPr>
                                <w:ilvl w:val="0"/>
                                <w:numId w:val="3"/>
                              </w:numPr>
                              <w:ind w:left="284" w:hanging="284"/>
                            </w:pPr>
                            <w:r>
                              <w:t>Communication and interpersonal skills</w:t>
                            </w:r>
                          </w:p>
                          <w:p w14:paraId="0336EE63" w14:textId="77777777" w:rsidR="00625139" w:rsidRDefault="00625139" w:rsidP="00625139">
                            <w:pPr>
                              <w:pStyle w:val="ListParagraph"/>
                              <w:numPr>
                                <w:ilvl w:val="0"/>
                                <w:numId w:val="3"/>
                              </w:numPr>
                              <w:ind w:left="284" w:hanging="284"/>
                            </w:pPr>
                            <w:r>
                              <w:t>Strong judgement</w:t>
                            </w:r>
                          </w:p>
                          <w:p w14:paraId="6D63F1E0" w14:textId="77777777" w:rsidR="00625139" w:rsidRDefault="00625139" w:rsidP="00625139">
                            <w:pPr>
                              <w:pStyle w:val="ListParagraph"/>
                              <w:numPr>
                                <w:ilvl w:val="0"/>
                                <w:numId w:val="3"/>
                              </w:numPr>
                              <w:ind w:left="284" w:hanging="284"/>
                            </w:pPr>
                            <w:r>
                              <w:t xml:space="preserve">Able to teach </w:t>
                            </w:r>
                          </w:p>
                          <w:p w14:paraId="2E431B22" w14:textId="77777777" w:rsidR="00625139" w:rsidRDefault="00625139" w:rsidP="00625139">
                            <w:pPr>
                              <w:pStyle w:val="ListParagraph"/>
                              <w:numPr>
                                <w:ilvl w:val="0"/>
                                <w:numId w:val="3"/>
                              </w:numPr>
                              <w:ind w:left="284" w:hanging="284"/>
                            </w:pPr>
                            <w:r>
                              <w:t>Able to advise</w:t>
                            </w:r>
                          </w:p>
                          <w:p w14:paraId="5F74C263" w14:textId="77777777" w:rsidR="00625139" w:rsidRDefault="00625139" w:rsidP="00625139">
                            <w:pPr>
                              <w:pStyle w:val="ListParagraph"/>
                              <w:numPr>
                                <w:ilvl w:val="0"/>
                                <w:numId w:val="3"/>
                              </w:numPr>
                              <w:ind w:left="284" w:hanging="284"/>
                            </w:pPr>
                            <w:r>
                              <w:t>Able to manage people</w:t>
                            </w:r>
                          </w:p>
                          <w:p w14:paraId="1D524468" w14:textId="77777777" w:rsidR="00625139" w:rsidRDefault="00625139" w:rsidP="00625139">
                            <w:pPr>
                              <w:pStyle w:val="ListParagraph"/>
                              <w:ind w:left="284"/>
                            </w:pPr>
                          </w:p>
                          <w:p w14:paraId="78170798" w14:textId="77777777" w:rsidR="00625139" w:rsidRDefault="00625139" w:rsidP="00625139">
                            <w:pPr>
                              <w:pStyle w:val="ListParagraph"/>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9BA33" id="_x0000_s1027" type="#_x0000_t202" style="position:absolute;margin-left:0;margin-top:10.05pt;width:448.9pt;height:1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">
                <v:textbox>
                  <w:txbxContent>
                    <w:p w14:paraId="207B9070" w14:textId="77777777" w:rsidR="00625139" w:rsidRPr="00101374" w:rsidRDefault="00625139" w:rsidP="00625139">
                      <w:pPr>
                        <w:rPr>
                          <w:b/>
                        </w:rPr>
                      </w:pPr>
                      <w:r>
                        <w:rPr>
                          <w:b/>
                        </w:rPr>
                        <w:t>Picking out the required skills</w:t>
                      </w:r>
                      <w:r w:rsidRPr="00101374">
                        <w:rPr>
                          <w:b/>
                        </w:rPr>
                        <w:t>:</w:t>
                      </w:r>
                    </w:p>
                    <w:p w14:paraId="3F60E4D1" w14:textId="77777777" w:rsidR="00625139" w:rsidRDefault="00625139" w:rsidP="00625139">
                      <w:pPr>
                        <w:pStyle w:val="ListParagraph"/>
                        <w:numPr>
                          <w:ilvl w:val="0"/>
                          <w:numId w:val="3"/>
                        </w:numPr>
                        <w:ind w:left="284" w:hanging="284"/>
                      </w:pPr>
                      <w:r>
                        <w:t>Communication and interpersonal skills</w:t>
                      </w:r>
                    </w:p>
                    <w:p w14:paraId="0336EE63" w14:textId="77777777" w:rsidR="00625139" w:rsidRDefault="00625139" w:rsidP="00625139">
                      <w:pPr>
                        <w:pStyle w:val="ListParagraph"/>
                        <w:numPr>
                          <w:ilvl w:val="0"/>
                          <w:numId w:val="3"/>
                        </w:numPr>
                        <w:ind w:left="284" w:hanging="284"/>
                      </w:pPr>
                      <w:r>
                        <w:t>Strong judgement</w:t>
                      </w:r>
                    </w:p>
                    <w:p w14:paraId="6D63F1E0" w14:textId="77777777" w:rsidR="00625139" w:rsidRDefault="00625139" w:rsidP="00625139">
                      <w:pPr>
                        <w:pStyle w:val="ListParagraph"/>
                        <w:numPr>
                          <w:ilvl w:val="0"/>
                          <w:numId w:val="3"/>
                        </w:numPr>
                        <w:ind w:left="284" w:hanging="284"/>
                      </w:pPr>
                      <w:r>
                        <w:t xml:space="preserve">Able to teach </w:t>
                      </w:r>
                    </w:p>
                    <w:p w14:paraId="2E431B22" w14:textId="77777777" w:rsidR="00625139" w:rsidRDefault="00625139" w:rsidP="00625139">
                      <w:pPr>
                        <w:pStyle w:val="ListParagraph"/>
                        <w:numPr>
                          <w:ilvl w:val="0"/>
                          <w:numId w:val="3"/>
                        </w:numPr>
                        <w:ind w:left="284" w:hanging="284"/>
                      </w:pPr>
                      <w:r>
                        <w:t>Able to advise</w:t>
                      </w:r>
                    </w:p>
                    <w:p w14:paraId="5F74C263" w14:textId="77777777" w:rsidR="00625139" w:rsidRDefault="00625139" w:rsidP="00625139">
                      <w:pPr>
                        <w:pStyle w:val="ListParagraph"/>
                        <w:numPr>
                          <w:ilvl w:val="0"/>
                          <w:numId w:val="3"/>
                        </w:numPr>
                        <w:ind w:left="284" w:hanging="284"/>
                      </w:pPr>
                      <w:r>
                        <w:t>Able to manage people</w:t>
                      </w:r>
                    </w:p>
                    <w:p w14:paraId="1D524468" w14:textId="77777777" w:rsidR="00625139" w:rsidRDefault="00625139" w:rsidP="00625139">
                      <w:pPr>
                        <w:pStyle w:val="ListParagraph"/>
                        <w:ind w:left="284"/>
                      </w:pPr>
                    </w:p>
                    <w:p w14:paraId="78170798" w14:textId="77777777" w:rsidR="00625139" w:rsidRDefault="00625139" w:rsidP="00625139">
                      <w:pPr>
                        <w:pStyle w:val="ListParagraph"/>
                        <w:ind w:left="284"/>
                      </w:pPr>
                    </w:p>
                  </w:txbxContent>
                </v:textbox>
              </v:shape>
            </w:pict>
          </mc:Fallback>
        </mc:AlternateContent>
      </w:r>
    </w:p>
    <w:p w14:paraId="081EB57A" w14:textId="77777777" w:rsidR="0045230A" w:rsidRDefault="0045230A" w:rsidP="003D1A89">
      <w:pPr>
        <w:spacing w:after="0"/>
      </w:pPr>
    </w:p>
    <w:p w14:paraId="1D24C677" w14:textId="77777777" w:rsidR="0045230A" w:rsidRDefault="0045230A" w:rsidP="003D1A89">
      <w:pPr>
        <w:spacing w:after="0"/>
      </w:pPr>
    </w:p>
    <w:p w14:paraId="26DE7F1A" w14:textId="77777777" w:rsidR="0045230A" w:rsidRDefault="0045230A" w:rsidP="003D1A89">
      <w:pPr>
        <w:spacing w:after="0"/>
      </w:pPr>
    </w:p>
    <w:p w14:paraId="40BEC0F1" w14:textId="77777777" w:rsidR="0045230A" w:rsidRDefault="0045230A" w:rsidP="003D1A89">
      <w:pPr>
        <w:spacing w:after="0"/>
      </w:pPr>
    </w:p>
    <w:p w14:paraId="70FCB5BD" w14:textId="77777777" w:rsidR="00625139" w:rsidRDefault="00625139" w:rsidP="003D1A89">
      <w:pPr>
        <w:spacing w:after="0"/>
      </w:pPr>
    </w:p>
    <w:p w14:paraId="29D50BD9" w14:textId="77777777" w:rsidR="0045230A" w:rsidRDefault="0045230A" w:rsidP="003D1A89">
      <w:pPr>
        <w:spacing w:after="0"/>
      </w:pPr>
    </w:p>
    <w:p w14:paraId="09400C19" w14:textId="77777777" w:rsidR="003D1A89" w:rsidRDefault="00F71060" w:rsidP="0045230A">
      <w:pPr>
        <w:spacing w:after="0"/>
        <w:rPr>
          <w:b/>
        </w:rPr>
      </w:pPr>
      <w:r w:rsidRPr="00101374">
        <w:rPr>
          <w:noProof/>
          <w:lang w:eastAsia="en-GB"/>
        </w:rPr>
        <w:lastRenderedPageBreak/>
        <mc:AlternateContent>
          <mc:Choice Requires="wps">
            <w:drawing>
              <wp:anchor distT="0" distB="0" distL="114300" distR="114300" simplePos="0" relativeHeight="251659264" behindDoc="0" locked="0" layoutInCell="1" allowOverlap="1" wp14:anchorId="02CB81F8" wp14:editId="5F2E6374">
                <wp:simplePos x="0" y="0"/>
                <wp:positionH relativeFrom="column">
                  <wp:posOffset>-152400</wp:posOffset>
                </wp:positionH>
                <wp:positionV relativeFrom="paragraph">
                  <wp:posOffset>69850</wp:posOffset>
                </wp:positionV>
                <wp:extent cx="5549900" cy="6376946"/>
                <wp:effectExtent l="0" t="0" r="12700" b="241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376946"/>
                        </a:xfrm>
                        <a:prstGeom prst="rect">
                          <a:avLst/>
                        </a:prstGeom>
                        <a:solidFill>
                          <a:srgbClr val="FFFFFF"/>
                        </a:solidFill>
                        <a:ln w="9525">
                          <a:solidFill>
                            <a:srgbClr val="000000"/>
                          </a:solidFill>
                          <a:miter lim="800000"/>
                          <a:headEnd/>
                          <a:tailEnd/>
                        </a:ln>
                      </wps:spPr>
                      <wps:txbx>
                        <w:txbxContent>
                          <w:p w14:paraId="490E349B" w14:textId="77777777" w:rsidR="003D1A89" w:rsidRDefault="00A16D34" w:rsidP="003D1A89">
                            <w:r>
                              <w:t xml:space="preserve">Now </w:t>
                            </w:r>
                            <w:r w:rsidR="00FE4A41">
                              <w:t xml:space="preserve">we can </w:t>
                            </w:r>
                            <w:r>
                              <w:t>m</w:t>
                            </w:r>
                            <w:r w:rsidR="00FC6505">
                              <w:t xml:space="preserve">atch the required skills to </w:t>
                            </w:r>
                            <w:r w:rsidR="0076409C">
                              <w:t>Ethan</w:t>
                            </w:r>
                            <w:r w:rsidR="00FC6505">
                              <w:t>’s own life experiences</w:t>
                            </w:r>
                          </w:p>
                          <w:p w14:paraId="4104F9DF" w14:textId="77777777" w:rsidR="003D1A89" w:rsidRPr="00A16D34" w:rsidRDefault="00FC6505" w:rsidP="00F71060">
                            <w:pPr>
                              <w:pStyle w:val="ListParagraph"/>
                              <w:numPr>
                                <w:ilvl w:val="0"/>
                                <w:numId w:val="1"/>
                              </w:numPr>
                              <w:rPr>
                                <w:b/>
                              </w:rPr>
                            </w:pPr>
                            <w:r w:rsidRPr="00A16D34">
                              <w:rPr>
                                <w:b/>
                              </w:rPr>
                              <w:t>Communication</w:t>
                            </w:r>
                            <w:r w:rsidR="00F71060" w:rsidRPr="00F71060">
                              <w:t xml:space="preserve"> </w:t>
                            </w:r>
                            <w:r w:rsidR="00F71060" w:rsidRPr="00F71060">
                              <w:rPr>
                                <w:b/>
                              </w:rPr>
                              <w:t>and interpersonal skills</w:t>
                            </w:r>
                          </w:p>
                          <w:p w14:paraId="76F2B880" w14:textId="53A2F9F6" w:rsidR="00FC6505" w:rsidRDefault="0025116A" w:rsidP="00FC6505">
                            <w:pPr>
                              <w:pStyle w:val="ListParagraph"/>
                            </w:pPr>
                            <w:r>
                              <w:t xml:space="preserve">Ethan </w:t>
                            </w:r>
                            <w:r w:rsidR="00F800CE">
                              <w:t>will</w:t>
                            </w:r>
                            <w:r>
                              <w:t xml:space="preserve"> use learning and evidences from his </w:t>
                            </w:r>
                            <w:r w:rsidR="0076409C">
                              <w:t xml:space="preserve">NVQ. He </w:t>
                            </w:r>
                            <w:r w:rsidR="00F71060">
                              <w:t xml:space="preserve">chooses an example </w:t>
                            </w:r>
                            <w:r w:rsidR="0076409C">
                              <w:t xml:space="preserve">from his job as a crowd safety steward to show how he has used his communication skills in a real world setting and how </w:t>
                            </w:r>
                            <w:r w:rsidR="00AD7CEE">
                              <w:t>he has</w:t>
                            </w:r>
                            <w:r w:rsidR="0076409C">
                              <w:t xml:space="preserve"> helped to diffuse</w:t>
                            </w:r>
                            <w:r w:rsidR="00F800CE">
                              <w:t xml:space="preserve"> or improve a situation</w:t>
                            </w:r>
                            <w:r w:rsidR="0076409C">
                              <w:t xml:space="preserve">. (This would be an example of how Ethan has applied </w:t>
                            </w:r>
                            <w:r w:rsidR="0076409C" w:rsidRPr="00F800CE">
                              <w:rPr>
                                <w:u w:val="single"/>
                              </w:rPr>
                              <w:t>theory</w:t>
                            </w:r>
                            <w:r w:rsidR="0076409C">
                              <w:t xml:space="preserve"> from the course into his </w:t>
                            </w:r>
                            <w:r w:rsidR="0076409C" w:rsidRPr="00F800CE">
                              <w:rPr>
                                <w:u w:val="single"/>
                              </w:rPr>
                              <w:t>practice</w:t>
                            </w:r>
                            <w:r w:rsidR="0076409C">
                              <w:t xml:space="preserve"> as a steward)</w:t>
                            </w:r>
                            <w:r w:rsidR="001B7E40">
                              <w:t>.</w:t>
                            </w:r>
                          </w:p>
                          <w:p w14:paraId="589CF432" w14:textId="77777777" w:rsidR="003D1A89" w:rsidRPr="00A16D34" w:rsidRDefault="0025116A" w:rsidP="003D1A89">
                            <w:pPr>
                              <w:pStyle w:val="ListParagraph"/>
                              <w:numPr>
                                <w:ilvl w:val="0"/>
                                <w:numId w:val="1"/>
                              </w:numPr>
                              <w:rPr>
                                <w:b/>
                              </w:rPr>
                            </w:pPr>
                            <w:r>
                              <w:rPr>
                                <w:b/>
                              </w:rPr>
                              <w:t>Strong judgement</w:t>
                            </w:r>
                          </w:p>
                          <w:p w14:paraId="1850F902" w14:textId="1BE34C2F" w:rsidR="00A16D34" w:rsidRDefault="00F800CE" w:rsidP="00A16D34">
                            <w:pPr>
                              <w:pStyle w:val="ListParagraph"/>
                            </w:pPr>
                            <w:r>
                              <w:t xml:space="preserve">Ethan chooses to use an example from his bar work. He tells of a night where one customer was fairly drunk and she was getting aggressive with other guests whilst waiting at the bar. Ethan noticed this.  He took her order and then told her to have a seat and he would bring it over. Once he had served the next couple of customers, he took a large glass of water over to </w:t>
                            </w:r>
                            <w:r w:rsidR="00F71060">
                              <w:t>her</w:t>
                            </w:r>
                            <w:r>
                              <w:t xml:space="preserve">, </w:t>
                            </w:r>
                            <w:r w:rsidR="00F71060">
                              <w:t>along with</w:t>
                            </w:r>
                            <w:r>
                              <w:t xml:space="preserve"> a sandwich from the buffet. She was already a little calmer and he was very kind to her when he offered her the sandwich and water, saying he thought this might make her feel better. Ethan feels that removing her from the situation and being kind really </w:t>
                            </w:r>
                            <w:r w:rsidR="00F71060">
                              <w:t>was the best course of action.</w:t>
                            </w:r>
                          </w:p>
                          <w:p w14:paraId="756D8935" w14:textId="77777777" w:rsidR="003D1A89" w:rsidRDefault="0025116A" w:rsidP="003D1A89">
                            <w:pPr>
                              <w:pStyle w:val="ListParagraph"/>
                              <w:numPr>
                                <w:ilvl w:val="0"/>
                                <w:numId w:val="1"/>
                              </w:numPr>
                              <w:rPr>
                                <w:b/>
                              </w:rPr>
                            </w:pPr>
                            <w:r>
                              <w:rPr>
                                <w:b/>
                              </w:rPr>
                              <w:t>Able to teach</w:t>
                            </w:r>
                          </w:p>
                          <w:p w14:paraId="06359B09" w14:textId="77777777" w:rsidR="00F71060" w:rsidRPr="00F71060" w:rsidRDefault="00F71060" w:rsidP="00F71060">
                            <w:pPr>
                              <w:pStyle w:val="ListParagraph"/>
                            </w:pPr>
                            <w:r w:rsidRPr="00F71060">
                              <w:t>Et</w:t>
                            </w:r>
                            <w:r>
                              <w:t>han teaches goalkeeping and fitness skills to young people</w:t>
                            </w:r>
                            <w:r w:rsidR="001B7E40">
                              <w:t>.</w:t>
                            </w:r>
                          </w:p>
                          <w:p w14:paraId="51896795" w14:textId="77777777" w:rsidR="003D1A89" w:rsidRPr="00A16D34" w:rsidRDefault="0025116A" w:rsidP="003D1A89">
                            <w:pPr>
                              <w:pStyle w:val="ListParagraph"/>
                              <w:numPr>
                                <w:ilvl w:val="0"/>
                                <w:numId w:val="1"/>
                              </w:numPr>
                              <w:rPr>
                                <w:b/>
                              </w:rPr>
                            </w:pPr>
                            <w:r>
                              <w:rPr>
                                <w:b/>
                              </w:rPr>
                              <w:t>Able to advise</w:t>
                            </w:r>
                          </w:p>
                          <w:p w14:paraId="1F57ABA1" w14:textId="28D5E21A" w:rsidR="00A16D34" w:rsidRDefault="00F71060" w:rsidP="00A16D34">
                            <w:pPr>
                              <w:pStyle w:val="ListParagraph"/>
                            </w:pPr>
                            <w:r>
                              <w:t xml:space="preserve">He advises and coaches young people in the summer schools. In each case he </w:t>
                            </w:r>
                            <w:proofErr w:type="gramStart"/>
                            <w:r>
                              <w:t>has to</w:t>
                            </w:r>
                            <w:proofErr w:type="gramEnd"/>
                            <w:r>
                              <w:t xml:space="preserve"> assess the abilities and skills of each child and advise a </w:t>
                            </w:r>
                            <w:r w:rsidR="008C18FD">
                              <w:t xml:space="preserve">suitable </w:t>
                            </w:r>
                            <w:r>
                              <w:t xml:space="preserve">plan to </w:t>
                            </w:r>
                            <w:r w:rsidR="00AD7CEE">
                              <w:t xml:space="preserve">help that child </w:t>
                            </w:r>
                            <w:r>
                              <w:t>develop those skills to the next level</w:t>
                            </w:r>
                            <w:r w:rsidR="001B7E40">
                              <w:t>.</w:t>
                            </w:r>
                          </w:p>
                          <w:p w14:paraId="015FF391" w14:textId="77777777" w:rsidR="00A16D34" w:rsidRDefault="0025116A" w:rsidP="003D1A89">
                            <w:pPr>
                              <w:pStyle w:val="ListParagraph"/>
                              <w:numPr>
                                <w:ilvl w:val="0"/>
                                <w:numId w:val="1"/>
                              </w:numPr>
                              <w:rPr>
                                <w:b/>
                              </w:rPr>
                            </w:pPr>
                            <w:r>
                              <w:rPr>
                                <w:b/>
                              </w:rPr>
                              <w:t>Able to manage others</w:t>
                            </w:r>
                          </w:p>
                          <w:p w14:paraId="590FBE5E" w14:textId="77777777" w:rsidR="00A16D34" w:rsidRPr="00A16D34" w:rsidRDefault="00F71060" w:rsidP="00A16D34">
                            <w:pPr>
                              <w:pStyle w:val="ListParagraph"/>
                            </w:pPr>
                            <w:r>
                              <w:t>Ethan’s crowd management skills, knowledge and experience are all highly relevant here. He will also find examples from managing</w:t>
                            </w:r>
                            <w:r w:rsidR="00FE4A41">
                              <w:t xml:space="preserve"> </w:t>
                            </w:r>
                            <w:r>
                              <w:t>groups in the summer school so that every child is engaged, included and feels able to take part</w:t>
                            </w:r>
                            <w:r w:rsidR="008C18F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81F8" id="_x0000_s1028" type="#_x0000_t202" style="position:absolute;margin-left:-12pt;margin-top:5.5pt;width:437pt;height:5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">
                <v:textbox>
                  <w:txbxContent>
                    <w:p w14:paraId="490E349B" w14:textId="77777777" w:rsidR="003D1A89" w:rsidRDefault="00A16D34" w:rsidP="003D1A89">
                      <w:r>
                        <w:t xml:space="preserve">Now </w:t>
                      </w:r>
                      <w:r w:rsidR="00FE4A41">
                        <w:t xml:space="preserve">we can </w:t>
                      </w:r>
                      <w:r>
                        <w:t>m</w:t>
                      </w:r>
                      <w:r w:rsidR="00FC6505">
                        <w:t xml:space="preserve">atch the required skills to </w:t>
                      </w:r>
                      <w:r w:rsidR="0076409C">
                        <w:t>Ethan</w:t>
                      </w:r>
                      <w:r w:rsidR="00FC6505">
                        <w:t>’s own life experiences</w:t>
                      </w:r>
                    </w:p>
                    <w:p w14:paraId="4104F9DF" w14:textId="77777777" w:rsidR="003D1A89" w:rsidRPr="00A16D34" w:rsidRDefault="00FC6505" w:rsidP="00F71060">
                      <w:pPr>
                        <w:pStyle w:val="ListParagraph"/>
                        <w:numPr>
                          <w:ilvl w:val="0"/>
                          <w:numId w:val="1"/>
                        </w:numPr>
                        <w:rPr>
                          <w:b/>
                        </w:rPr>
                      </w:pPr>
                      <w:r w:rsidRPr="00A16D34">
                        <w:rPr>
                          <w:b/>
                        </w:rPr>
                        <w:t>Communication</w:t>
                      </w:r>
                      <w:r w:rsidR="00F71060" w:rsidRPr="00F71060">
                        <w:t xml:space="preserve"> </w:t>
                      </w:r>
                      <w:r w:rsidR="00F71060" w:rsidRPr="00F71060">
                        <w:rPr>
                          <w:b/>
                        </w:rPr>
                        <w:t>and interpersonal skills</w:t>
                      </w:r>
                    </w:p>
                    <w:p w14:paraId="76F2B880" w14:textId="53A2F9F6" w:rsidR="00FC6505" w:rsidRDefault="0025116A" w:rsidP="00FC6505">
                      <w:pPr>
                        <w:pStyle w:val="ListParagraph"/>
                      </w:pPr>
                      <w:r>
                        <w:t xml:space="preserve">Ethan </w:t>
                      </w:r>
                      <w:r w:rsidR="00F800CE">
                        <w:t>will</w:t>
                      </w:r>
                      <w:r>
                        <w:t xml:space="preserve"> use learning and evidences from his </w:t>
                      </w:r>
                      <w:r w:rsidR="0076409C">
                        <w:t xml:space="preserve">NVQ. He </w:t>
                      </w:r>
                      <w:r w:rsidR="00F71060">
                        <w:t xml:space="preserve">chooses an example </w:t>
                      </w:r>
                      <w:r w:rsidR="0076409C">
                        <w:t xml:space="preserve">from his job as a crowd safety steward to show how he has used his communication skills in a real world setting and how </w:t>
                      </w:r>
                      <w:r w:rsidR="00AD7CEE">
                        <w:t>he has</w:t>
                      </w:r>
                      <w:r w:rsidR="0076409C">
                        <w:t xml:space="preserve"> helped to diffuse</w:t>
                      </w:r>
                      <w:r w:rsidR="00F800CE">
                        <w:t xml:space="preserve"> or improve a situation</w:t>
                      </w:r>
                      <w:r w:rsidR="0076409C">
                        <w:t xml:space="preserve">. (This would be an example of how Ethan has applied </w:t>
                      </w:r>
                      <w:r w:rsidR="0076409C" w:rsidRPr="00F800CE">
                        <w:rPr>
                          <w:u w:val="single"/>
                        </w:rPr>
                        <w:t>theory</w:t>
                      </w:r>
                      <w:r w:rsidR="0076409C">
                        <w:t xml:space="preserve"> from the course into his </w:t>
                      </w:r>
                      <w:r w:rsidR="0076409C" w:rsidRPr="00F800CE">
                        <w:rPr>
                          <w:u w:val="single"/>
                        </w:rPr>
                        <w:t>practice</w:t>
                      </w:r>
                      <w:r w:rsidR="0076409C">
                        <w:t xml:space="preserve"> as a steward)</w:t>
                      </w:r>
                      <w:r w:rsidR="001B7E40">
                        <w:t>.</w:t>
                      </w:r>
                    </w:p>
                    <w:p w14:paraId="589CF432" w14:textId="77777777" w:rsidR="003D1A89" w:rsidRPr="00A16D34" w:rsidRDefault="0025116A" w:rsidP="003D1A89">
                      <w:pPr>
                        <w:pStyle w:val="ListParagraph"/>
                        <w:numPr>
                          <w:ilvl w:val="0"/>
                          <w:numId w:val="1"/>
                        </w:numPr>
                        <w:rPr>
                          <w:b/>
                        </w:rPr>
                      </w:pPr>
                      <w:r>
                        <w:rPr>
                          <w:b/>
                        </w:rPr>
                        <w:t>Strong judgement</w:t>
                      </w:r>
                    </w:p>
                    <w:p w14:paraId="1850F902" w14:textId="1BE34C2F" w:rsidR="00A16D34" w:rsidRDefault="00F800CE" w:rsidP="00A16D34">
                      <w:pPr>
                        <w:pStyle w:val="ListParagraph"/>
                      </w:pPr>
                      <w:r>
                        <w:t xml:space="preserve">Ethan chooses to use an example from his bar work. He tells of a night where one customer was fairly drunk and she was getting aggressive with other guests whilst waiting at the bar. Ethan noticed this.  He took her order and then told her to have a seat and he would bring it over. Once he had served the next couple of customers, he took a large glass of water over to </w:t>
                      </w:r>
                      <w:r w:rsidR="00F71060">
                        <w:t>her</w:t>
                      </w:r>
                      <w:r>
                        <w:t xml:space="preserve">, </w:t>
                      </w:r>
                      <w:r w:rsidR="00F71060">
                        <w:t>along with</w:t>
                      </w:r>
                      <w:r>
                        <w:t xml:space="preserve"> a sandwich from the buffet. She was already a little calmer and he was very kind to her when he offered her the sandwich and water, saying he thought this might make her feel better. Ethan feels that removing her from the situation and being kind really </w:t>
                      </w:r>
                      <w:r w:rsidR="00F71060">
                        <w:t>was the best course of action.</w:t>
                      </w:r>
                    </w:p>
                    <w:p w14:paraId="756D8935" w14:textId="77777777" w:rsidR="003D1A89" w:rsidRDefault="0025116A" w:rsidP="003D1A89">
                      <w:pPr>
                        <w:pStyle w:val="ListParagraph"/>
                        <w:numPr>
                          <w:ilvl w:val="0"/>
                          <w:numId w:val="1"/>
                        </w:numPr>
                        <w:rPr>
                          <w:b/>
                        </w:rPr>
                      </w:pPr>
                      <w:r>
                        <w:rPr>
                          <w:b/>
                        </w:rPr>
                        <w:t>Able to teach</w:t>
                      </w:r>
                    </w:p>
                    <w:p w14:paraId="06359B09" w14:textId="77777777" w:rsidR="00F71060" w:rsidRPr="00F71060" w:rsidRDefault="00F71060" w:rsidP="00F71060">
                      <w:pPr>
                        <w:pStyle w:val="ListParagraph"/>
                      </w:pPr>
                      <w:r w:rsidRPr="00F71060">
                        <w:t>Et</w:t>
                      </w:r>
                      <w:r>
                        <w:t>han teaches goalkeeping and fitness skills to young people</w:t>
                      </w:r>
                      <w:r w:rsidR="001B7E40">
                        <w:t>.</w:t>
                      </w:r>
                    </w:p>
                    <w:p w14:paraId="51896795" w14:textId="77777777" w:rsidR="003D1A89" w:rsidRPr="00A16D34" w:rsidRDefault="0025116A" w:rsidP="003D1A89">
                      <w:pPr>
                        <w:pStyle w:val="ListParagraph"/>
                        <w:numPr>
                          <w:ilvl w:val="0"/>
                          <w:numId w:val="1"/>
                        </w:numPr>
                        <w:rPr>
                          <w:b/>
                        </w:rPr>
                      </w:pPr>
                      <w:r>
                        <w:rPr>
                          <w:b/>
                        </w:rPr>
                        <w:t>Able to advise</w:t>
                      </w:r>
                    </w:p>
                    <w:p w14:paraId="1F57ABA1" w14:textId="28D5E21A" w:rsidR="00A16D34" w:rsidRDefault="00F71060" w:rsidP="00A16D34">
                      <w:pPr>
                        <w:pStyle w:val="ListParagraph"/>
                      </w:pPr>
                      <w:r>
                        <w:t xml:space="preserve">He advises and coaches young people in the summer schools. In each case he </w:t>
                      </w:r>
                      <w:proofErr w:type="gramStart"/>
                      <w:r>
                        <w:t>has to</w:t>
                      </w:r>
                      <w:proofErr w:type="gramEnd"/>
                      <w:r>
                        <w:t xml:space="preserve"> assess the abilities and skills of each child and advise a </w:t>
                      </w:r>
                      <w:r w:rsidR="008C18FD">
                        <w:t xml:space="preserve">suitable </w:t>
                      </w:r>
                      <w:r>
                        <w:t xml:space="preserve">plan to </w:t>
                      </w:r>
                      <w:r w:rsidR="00AD7CEE">
                        <w:t xml:space="preserve">help that child </w:t>
                      </w:r>
                      <w:r>
                        <w:t>develop those skills to the next level</w:t>
                      </w:r>
                      <w:r w:rsidR="001B7E40">
                        <w:t>.</w:t>
                      </w:r>
                    </w:p>
                    <w:p w14:paraId="015FF391" w14:textId="77777777" w:rsidR="00A16D34" w:rsidRDefault="0025116A" w:rsidP="003D1A89">
                      <w:pPr>
                        <w:pStyle w:val="ListParagraph"/>
                        <w:numPr>
                          <w:ilvl w:val="0"/>
                          <w:numId w:val="1"/>
                        </w:numPr>
                        <w:rPr>
                          <w:b/>
                        </w:rPr>
                      </w:pPr>
                      <w:r>
                        <w:rPr>
                          <w:b/>
                        </w:rPr>
                        <w:t>Able to manage others</w:t>
                      </w:r>
                    </w:p>
                    <w:p w14:paraId="590FBE5E" w14:textId="77777777" w:rsidR="00A16D34" w:rsidRPr="00A16D34" w:rsidRDefault="00F71060" w:rsidP="00A16D34">
                      <w:pPr>
                        <w:pStyle w:val="ListParagraph"/>
                      </w:pPr>
                      <w:r>
                        <w:t>Ethan’s crowd management skills, knowledge and experience are all highly relevant here. He will also find examples from managing</w:t>
                      </w:r>
                      <w:r w:rsidR="00FE4A41">
                        <w:t xml:space="preserve"> </w:t>
                      </w:r>
                      <w:r>
                        <w:t>groups in the summer school so that every child is engaged, included and feels able to take part</w:t>
                      </w:r>
                      <w:r w:rsidR="008C18FD">
                        <w:t>.</w:t>
                      </w:r>
                    </w:p>
                  </w:txbxContent>
                </v:textbox>
              </v:shape>
            </w:pict>
          </mc:Fallback>
        </mc:AlternateContent>
      </w:r>
    </w:p>
    <w:p w14:paraId="791CC15E" w14:textId="77777777" w:rsidR="003D1A89" w:rsidRDefault="003D1A89" w:rsidP="003D1A89">
      <w:pPr>
        <w:rPr>
          <w:b/>
        </w:rPr>
      </w:pPr>
    </w:p>
    <w:p w14:paraId="5F332C61" w14:textId="77777777" w:rsidR="003D1A89" w:rsidRDefault="003D1A89" w:rsidP="003D1A89">
      <w:pPr>
        <w:rPr>
          <w:b/>
        </w:rPr>
      </w:pPr>
    </w:p>
    <w:p w14:paraId="493A818B" w14:textId="77777777" w:rsidR="003D1A89" w:rsidRDefault="003D1A89" w:rsidP="003D1A89">
      <w:pPr>
        <w:rPr>
          <w:b/>
        </w:rPr>
      </w:pPr>
    </w:p>
    <w:p w14:paraId="64889872" w14:textId="77777777" w:rsidR="003D1A89" w:rsidRDefault="003D1A89" w:rsidP="003D1A89">
      <w:pPr>
        <w:rPr>
          <w:b/>
        </w:rPr>
      </w:pPr>
    </w:p>
    <w:p w14:paraId="674D3D48" w14:textId="77777777" w:rsidR="003D1A89" w:rsidRDefault="003D1A89" w:rsidP="003D1A89">
      <w:pPr>
        <w:rPr>
          <w:b/>
        </w:rPr>
      </w:pPr>
    </w:p>
    <w:p w14:paraId="1934D444" w14:textId="77777777" w:rsidR="003D1A89" w:rsidRDefault="003D1A89" w:rsidP="003D1A89">
      <w:pPr>
        <w:rPr>
          <w:b/>
        </w:rPr>
      </w:pPr>
    </w:p>
    <w:p w14:paraId="1ABFF7C4" w14:textId="77777777" w:rsidR="003D1A89" w:rsidRDefault="003D1A89" w:rsidP="003D1A89">
      <w:pPr>
        <w:rPr>
          <w:b/>
        </w:rPr>
      </w:pPr>
    </w:p>
    <w:p w14:paraId="5190E37B" w14:textId="77777777" w:rsidR="003D1A89" w:rsidRDefault="003D1A89" w:rsidP="003D1A89">
      <w:pPr>
        <w:rPr>
          <w:b/>
        </w:rPr>
      </w:pPr>
    </w:p>
    <w:p w14:paraId="3E73D840" w14:textId="77777777" w:rsidR="003D1A89" w:rsidRDefault="003D1A89" w:rsidP="003D1A89">
      <w:pPr>
        <w:rPr>
          <w:b/>
        </w:rPr>
      </w:pPr>
    </w:p>
    <w:p w14:paraId="7D3BDEAC" w14:textId="77777777" w:rsidR="003D1A89" w:rsidRDefault="003D1A89" w:rsidP="003D1A89">
      <w:pPr>
        <w:rPr>
          <w:b/>
        </w:rPr>
      </w:pPr>
    </w:p>
    <w:p w14:paraId="7CDA5B00" w14:textId="77777777" w:rsidR="003D1A89" w:rsidRDefault="003D1A89" w:rsidP="003D1A89">
      <w:pPr>
        <w:rPr>
          <w:b/>
        </w:rPr>
      </w:pPr>
    </w:p>
    <w:p w14:paraId="5FE20C34" w14:textId="77777777" w:rsidR="003D1A89" w:rsidRDefault="003D1A89" w:rsidP="003D1A89">
      <w:pPr>
        <w:rPr>
          <w:b/>
        </w:rPr>
      </w:pPr>
    </w:p>
    <w:p w14:paraId="7DFB14CF" w14:textId="77777777" w:rsidR="003D1A89" w:rsidRDefault="003D1A89" w:rsidP="003D1A89">
      <w:pPr>
        <w:rPr>
          <w:b/>
        </w:rPr>
      </w:pPr>
    </w:p>
    <w:p w14:paraId="245A34F3" w14:textId="77777777" w:rsidR="003D1A89" w:rsidRDefault="003D1A89" w:rsidP="003D1A89">
      <w:pPr>
        <w:rPr>
          <w:b/>
        </w:rPr>
      </w:pPr>
    </w:p>
    <w:p w14:paraId="33AE098C" w14:textId="77777777" w:rsidR="003D1A89" w:rsidRDefault="003D1A89" w:rsidP="003D1A89">
      <w:pPr>
        <w:rPr>
          <w:b/>
        </w:rPr>
      </w:pPr>
    </w:p>
    <w:p w14:paraId="36B10D56" w14:textId="77777777" w:rsidR="003D1A89" w:rsidRPr="00FE4A41" w:rsidRDefault="00FE4A41" w:rsidP="003D1A89">
      <w:r w:rsidRPr="00FE4A41">
        <w:t>Now you have worked through Asa’s example, have a go at identifying your own transferrable skills</w:t>
      </w:r>
    </w:p>
    <w:p w14:paraId="41596F0A" w14:textId="77777777" w:rsidR="00F71060" w:rsidRDefault="00F71060" w:rsidP="003D1A89">
      <w:pPr>
        <w:rPr>
          <w:b/>
        </w:rPr>
      </w:pPr>
    </w:p>
    <w:p w14:paraId="1F05A176" w14:textId="77777777" w:rsidR="00F71060" w:rsidRDefault="00F71060" w:rsidP="003D1A89">
      <w:pPr>
        <w:rPr>
          <w:b/>
        </w:rPr>
      </w:pPr>
    </w:p>
    <w:p w14:paraId="360FE2A4" w14:textId="77777777" w:rsidR="00F71060" w:rsidRDefault="00F71060" w:rsidP="003D1A89">
      <w:pPr>
        <w:rPr>
          <w:b/>
        </w:rPr>
      </w:pPr>
    </w:p>
    <w:p w14:paraId="1A767EF4" w14:textId="77777777" w:rsidR="001410BF" w:rsidRPr="00FE4A41" w:rsidRDefault="001410BF" w:rsidP="001410BF">
      <w:r w:rsidRPr="00FE4A41">
        <w:t xml:space="preserve">Now you have worked through </w:t>
      </w:r>
      <w:r>
        <w:t>Ethan’s</w:t>
      </w:r>
      <w:r w:rsidRPr="00FE4A41">
        <w:t xml:space="preserve"> example, have a go at identifying your own transferrable skills</w:t>
      </w:r>
      <w:r>
        <w:t>.</w:t>
      </w:r>
    </w:p>
    <w:p w14:paraId="4EF11428" w14:textId="65580C0A" w:rsidR="003D1A89" w:rsidRDefault="00FE4A41" w:rsidP="003D1A89">
      <w:pPr>
        <w:rPr>
          <w:b/>
        </w:rPr>
      </w:pPr>
      <w:r>
        <w:rPr>
          <w:b/>
        </w:rPr>
        <w:t xml:space="preserve">You can look on </w:t>
      </w:r>
      <w:hyperlink r:id="rId7" w:history="1">
        <w:r w:rsidR="00AD7CEE" w:rsidRPr="00AD7CEE">
          <w:rPr>
            <w:rStyle w:val="Hyperlink"/>
            <w:b/>
            <w:bCs/>
          </w:rPr>
          <w:t>https://www.healthcareers.nhs.uk/</w:t>
        </w:r>
      </w:hyperlink>
      <w:r w:rsidR="00AD7CEE">
        <w:t xml:space="preserve"> </w:t>
      </w:r>
      <w:r>
        <w:rPr>
          <w:b/>
        </w:rPr>
        <w:t xml:space="preserve"> and</w:t>
      </w:r>
      <w:r w:rsidR="00AD7CEE">
        <w:t xml:space="preserve"> </w:t>
      </w:r>
      <w:r w:rsidR="00AD7CEE">
        <w:rPr>
          <w:b/>
        </w:rPr>
        <w:t xml:space="preserve">  </w:t>
      </w:r>
      <w:hyperlink r:id="rId8" w:history="1">
        <w:r w:rsidR="00AD7CEE" w:rsidRPr="00AD7CEE">
          <w:rPr>
            <w:rStyle w:val="Hyperlink"/>
            <w:b/>
          </w:rPr>
          <w:t>Think Care Careers (skillsforcare.org.uk)</w:t>
        </w:r>
      </w:hyperlink>
      <w:r w:rsidR="00AD7CEE">
        <w:rPr>
          <w:b/>
        </w:rPr>
        <w:t xml:space="preserve"> </w:t>
      </w:r>
      <w:r>
        <w:rPr>
          <w:b/>
        </w:rPr>
        <w:t>sites to find the sort of skills needed for your own preferred job in the Health and Social Care sector</w:t>
      </w:r>
      <w:r w:rsidR="001B7E40">
        <w:rPr>
          <w:b/>
        </w:rPr>
        <w:t>.</w:t>
      </w:r>
    </w:p>
    <w:p w14:paraId="20CB11C8" w14:textId="77777777" w:rsidR="003D1A89" w:rsidRDefault="003D1A89" w:rsidP="003D1A89">
      <w:pPr>
        <w:spacing w:after="0"/>
        <w:rPr>
          <w:b/>
        </w:rPr>
      </w:pPr>
      <w:r>
        <w:rPr>
          <w:b/>
          <w:noProof/>
          <w:lang w:eastAsia="en-GB"/>
        </w:rPr>
        <mc:AlternateContent>
          <mc:Choice Requires="wps">
            <w:drawing>
              <wp:anchor distT="0" distB="0" distL="114300" distR="114300" simplePos="0" relativeHeight="251662336" behindDoc="0" locked="0" layoutInCell="1" allowOverlap="1" wp14:anchorId="111EEFB6" wp14:editId="6ADEC1CD">
                <wp:simplePos x="0" y="0"/>
                <wp:positionH relativeFrom="column">
                  <wp:posOffset>2597150</wp:posOffset>
                </wp:positionH>
                <wp:positionV relativeFrom="paragraph">
                  <wp:posOffset>26035</wp:posOffset>
                </wp:positionV>
                <wp:extent cx="95250" cy="95250"/>
                <wp:effectExtent l="19050" t="38100" r="38100" b="38100"/>
                <wp:wrapNone/>
                <wp:docPr id="30" name="5-Point Star 30"/>
                <wp:cNvGraphicFramePr/>
                <a:graphic xmlns:a="http://schemas.openxmlformats.org/drawingml/2006/main">
                  <a:graphicData uri="http://schemas.microsoft.com/office/word/2010/wordprocessingShape">
                    <wps:wsp>
                      <wps:cNvSpPr/>
                      <wps:spPr>
                        <a:xfrm>
                          <a:off x="0" y="0"/>
                          <a:ext cx="95250" cy="952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9014" id="5-Point Star 30" o:spid="_x0000_s1026" style="position:absolute;margin-left:204.5pt;margin-top:2.05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" path="m,36382r36382,l47625,,58868,36382r36382,l65816,58867,77059,95250,47625,72764,18191,95250,29434,58867,,36382xe" fillcolor="#4f81bd" strokecolor="#385d8a" strokeweight="2pt">
                <v:path arrowok="t" o:connecttype="custom" o:connectlocs="0,36382;36382,36382;47625,0;58868,36382;95250,36382;65816,58867;77059,95250;47625,72764;18191,95250;29434,58867;0,36382" o:connectangles="0,0,0,0,0,0,0,0,0,0,0"/>
              </v:shape>
            </w:pict>
          </mc:Fallback>
        </mc:AlternateContent>
      </w:r>
      <w:r>
        <w:rPr>
          <w:b/>
        </w:rPr>
        <w:t xml:space="preserve">                                                   ~~~~               ~~~~</w:t>
      </w:r>
    </w:p>
    <w:p w14:paraId="2975D95C" w14:textId="77777777" w:rsidR="00402763" w:rsidRDefault="00402763"/>
    <w:sectPr w:rsidR="00520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B82"/>
    <w:multiLevelType w:val="hybridMultilevel"/>
    <w:tmpl w:val="06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E19F8"/>
    <w:multiLevelType w:val="hybridMultilevel"/>
    <w:tmpl w:val="EF32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91BE2"/>
    <w:multiLevelType w:val="hybridMultilevel"/>
    <w:tmpl w:val="4DCAA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0940022">
    <w:abstractNumId w:val="2"/>
  </w:num>
  <w:num w:numId="2" w16cid:durableId="171341207">
    <w:abstractNumId w:val="1"/>
  </w:num>
  <w:num w:numId="3" w16cid:durableId="38044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A89"/>
    <w:rsid w:val="000315B1"/>
    <w:rsid w:val="000E08C6"/>
    <w:rsid w:val="001410BF"/>
    <w:rsid w:val="00145A37"/>
    <w:rsid w:val="001B7E40"/>
    <w:rsid w:val="0025116A"/>
    <w:rsid w:val="002875CD"/>
    <w:rsid w:val="002B6B28"/>
    <w:rsid w:val="002C6423"/>
    <w:rsid w:val="00300A78"/>
    <w:rsid w:val="003D1A89"/>
    <w:rsid w:val="00402763"/>
    <w:rsid w:val="0044313B"/>
    <w:rsid w:val="0045230A"/>
    <w:rsid w:val="005F2FA1"/>
    <w:rsid w:val="00625139"/>
    <w:rsid w:val="006558EB"/>
    <w:rsid w:val="00674742"/>
    <w:rsid w:val="0067740B"/>
    <w:rsid w:val="0076409C"/>
    <w:rsid w:val="00795F3B"/>
    <w:rsid w:val="007C42D9"/>
    <w:rsid w:val="008C18FD"/>
    <w:rsid w:val="008E0CB7"/>
    <w:rsid w:val="009A3F4C"/>
    <w:rsid w:val="009F2033"/>
    <w:rsid w:val="00A16D34"/>
    <w:rsid w:val="00AD7CEE"/>
    <w:rsid w:val="00AE0653"/>
    <w:rsid w:val="00BA3262"/>
    <w:rsid w:val="00BE0815"/>
    <w:rsid w:val="00C3388D"/>
    <w:rsid w:val="00C6110A"/>
    <w:rsid w:val="00EB0F9E"/>
    <w:rsid w:val="00F17BF3"/>
    <w:rsid w:val="00F71060"/>
    <w:rsid w:val="00F800CE"/>
    <w:rsid w:val="00F97B96"/>
    <w:rsid w:val="00FC6505"/>
    <w:rsid w:val="00FD553E"/>
    <w:rsid w:val="00FE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A833"/>
  <w15:docId w15:val="{138E4C60-A3AE-4992-8B7E-BF5E55AB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89"/>
    <w:pPr>
      <w:ind w:left="720"/>
      <w:contextualSpacing/>
    </w:pPr>
  </w:style>
  <w:style w:type="paragraph" w:styleId="BalloonText">
    <w:name w:val="Balloon Text"/>
    <w:basedOn w:val="Normal"/>
    <w:link w:val="BalloonTextChar"/>
    <w:uiPriority w:val="99"/>
    <w:semiHidden/>
    <w:unhideWhenUsed/>
    <w:rsid w:val="003D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A89"/>
    <w:rPr>
      <w:rFonts w:ascii="Tahoma" w:hAnsi="Tahoma" w:cs="Tahoma"/>
      <w:sz w:val="16"/>
      <w:szCs w:val="16"/>
    </w:rPr>
  </w:style>
  <w:style w:type="character" w:styleId="Hyperlink">
    <w:name w:val="Hyperlink"/>
    <w:basedOn w:val="DefaultParagraphFont"/>
    <w:uiPriority w:val="99"/>
    <w:unhideWhenUsed/>
    <w:rsid w:val="002C6423"/>
    <w:rPr>
      <w:color w:val="0000FF" w:themeColor="hyperlink"/>
      <w:u w:val="single"/>
    </w:rPr>
  </w:style>
  <w:style w:type="character" w:styleId="FollowedHyperlink">
    <w:name w:val="FollowedHyperlink"/>
    <w:basedOn w:val="DefaultParagraphFont"/>
    <w:uiPriority w:val="99"/>
    <w:semiHidden/>
    <w:unhideWhenUsed/>
    <w:rsid w:val="001410BF"/>
    <w:rPr>
      <w:color w:val="800080" w:themeColor="followedHyperlink"/>
      <w:u w:val="single"/>
    </w:rPr>
  </w:style>
  <w:style w:type="character" w:styleId="UnresolvedMention">
    <w:name w:val="Unresolved Mention"/>
    <w:basedOn w:val="DefaultParagraphFont"/>
    <w:uiPriority w:val="99"/>
    <w:semiHidden/>
    <w:unhideWhenUsed/>
    <w:rsid w:val="00AD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Careers-in-care/Think-Care-Career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healthcareers.nhs.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careers.nhs.uk/explore-roles/nursing/roles-nursing/mental-health-nurse"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40086FCCB9843B073DA099EEDA0E1" ma:contentTypeVersion="11" ma:contentTypeDescription="Create a new document." ma:contentTypeScope="" ma:versionID="7c53125a0110ab611aff34fd60a925c1">
  <xsd:schema xmlns:xsd="http://www.w3.org/2001/XMLSchema" xmlns:xs="http://www.w3.org/2001/XMLSchema" xmlns:p="http://schemas.microsoft.com/office/2006/metadata/properties" xmlns:ns2="1f37d402-6a77-4544-a0ff-b6ebd45db07e" xmlns:ns3="df970c33-9b8f-4068-ab13-ebe077d13844" targetNamespace="http://schemas.microsoft.com/office/2006/metadata/properties" ma:root="true" ma:fieldsID="4e80630593c32ad62313e0d81b8af87c" ns2:_="" ns3:_="">
    <xsd:import namespace="1f37d402-6a77-4544-a0ff-b6ebd45db07e"/>
    <xsd:import namespace="df970c33-9b8f-4068-ab13-ebe077d138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7d402-6a77-4544-a0ff-b6ebd45d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70c33-9b8f-4068-ab13-ebe077d138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2adb7-073a-4d5e-9cf4-eeb60674a5d1}" ma:internalName="TaxCatchAll" ma:showField="CatchAllData" ma:web="df970c33-9b8f-4068-ab13-ebe077d13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37d402-6a77-4544-a0ff-b6ebd45db07e">
      <Terms xmlns="http://schemas.microsoft.com/office/infopath/2007/PartnerControls"/>
    </lcf76f155ced4ddcb4097134ff3c332f>
    <TaxCatchAll xmlns="df970c33-9b8f-4068-ab13-ebe077d13844" xsi:nil="true"/>
  </documentManagement>
</p:properties>
</file>

<file path=customXml/itemProps1.xml><?xml version="1.0" encoding="utf-8"?>
<ds:datastoreItem xmlns:ds="http://schemas.openxmlformats.org/officeDocument/2006/customXml" ds:itemID="{EBB5ECDA-981A-40BE-8152-4B3646C026A6}"/>
</file>

<file path=customXml/itemProps2.xml><?xml version="1.0" encoding="utf-8"?>
<ds:datastoreItem xmlns:ds="http://schemas.openxmlformats.org/officeDocument/2006/customXml" ds:itemID="{25AB657D-5E7B-41BB-9266-C2E8320A45D3}"/>
</file>

<file path=customXml/itemProps3.xml><?xml version="1.0" encoding="utf-8"?>
<ds:datastoreItem xmlns:ds="http://schemas.openxmlformats.org/officeDocument/2006/customXml" ds:itemID="{7579462F-A241-495C-B01F-D726D1CDB783}"/>
</file>

<file path=docProps/app.xml><?xml version="1.0" encoding="utf-8"?>
<Properties xmlns="http://schemas.openxmlformats.org/officeDocument/2006/extended-properties" xmlns:vt="http://schemas.openxmlformats.org/officeDocument/2006/docPropsVTypes">
  <Template>Normal</Template>
  <TotalTime>145</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Hayley (Health and Social Care Academy)</dc:creator>
  <cp:lastModifiedBy>HARTLEY, Hayley (SHEFFIELD TEACHING HOSPITALS NHS FOUNDATION TRUST)</cp:lastModifiedBy>
  <cp:revision>16</cp:revision>
  <dcterms:created xsi:type="dcterms:W3CDTF">2021-09-30T12:14:00Z</dcterms:created>
  <dcterms:modified xsi:type="dcterms:W3CDTF">2024-01-23T08:42:00Z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0x010100BF640086FCCB9843B073DA099EEDA0E1</vt:lpwstr>
  </property>
</Properties>
</file>