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CD5" w14:textId="3C358E13" w:rsidR="0093238C" w:rsidRPr="007E2D08" w:rsidRDefault="0093238C" w:rsidP="00F22F42">
      <w:pPr>
        <w:rPr>
          <w:rFonts w:ascii="Arial" w:hAnsi="Arial" w:cs="Arial"/>
          <w:b/>
          <w:bCs/>
          <w:sz w:val="32"/>
          <w:szCs w:val="32"/>
        </w:rPr>
      </w:pPr>
      <w:r w:rsidRPr="007E2D08">
        <w:rPr>
          <w:rFonts w:ascii="Arial" w:hAnsi="Arial" w:cs="Arial"/>
          <w:b/>
          <w:bCs/>
          <w:sz w:val="32"/>
          <w:szCs w:val="32"/>
        </w:rPr>
        <w:t>F</w:t>
      </w:r>
      <w:r w:rsidR="00F22F42" w:rsidRPr="007E2D08">
        <w:rPr>
          <w:rFonts w:ascii="Arial" w:hAnsi="Arial" w:cs="Arial"/>
          <w:b/>
          <w:bCs/>
          <w:sz w:val="32"/>
          <w:szCs w:val="32"/>
        </w:rPr>
        <w:t>requently Asked Questions</w:t>
      </w:r>
    </w:p>
    <w:p w14:paraId="674902FB" w14:textId="77777777" w:rsidR="0093238C" w:rsidRPr="007E2D08" w:rsidRDefault="0093238C" w:rsidP="0093238C">
      <w:p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>1. Roles, responsibilities, and safeguarding</w:t>
      </w:r>
    </w:p>
    <w:p w14:paraId="77043B96" w14:textId="4B28F814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It is expected that the </w:t>
      </w:r>
      <w:r w:rsidR="00D44F56" w:rsidRPr="007E2D08">
        <w:rPr>
          <w:rFonts w:ascii="Arial" w:hAnsi="Arial" w:cs="Arial"/>
          <w:sz w:val="24"/>
          <w:szCs w:val="24"/>
        </w:rPr>
        <w:t>s</w:t>
      </w:r>
      <w:r w:rsidRPr="007E2D08">
        <w:rPr>
          <w:rFonts w:ascii="Arial" w:hAnsi="Arial" w:cs="Arial"/>
          <w:sz w:val="24"/>
          <w:szCs w:val="24"/>
        </w:rPr>
        <w:t>chool will select appropriate pupils and secure all relevant permission</w:t>
      </w:r>
      <w:r w:rsidR="00D44F56" w:rsidRPr="007E2D08">
        <w:rPr>
          <w:rFonts w:ascii="Arial" w:hAnsi="Arial" w:cs="Arial"/>
          <w:sz w:val="24"/>
          <w:szCs w:val="24"/>
        </w:rPr>
        <w:t>s</w:t>
      </w:r>
      <w:r w:rsidRPr="007E2D08">
        <w:rPr>
          <w:rFonts w:ascii="Arial" w:hAnsi="Arial" w:cs="Arial"/>
          <w:sz w:val="24"/>
          <w:szCs w:val="24"/>
        </w:rPr>
        <w:t xml:space="preserve"> from parents for students to attend. </w:t>
      </w:r>
    </w:p>
    <w:p w14:paraId="786ED29D" w14:textId="12238350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A member of </w:t>
      </w:r>
      <w:r w:rsidR="00D44F56" w:rsidRPr="007E2D08">
        <w:rPr>
          <w:rFonts w:ascii="Arial" w:hAnsi="Arial" w:cs="Arial"/>
          <w:sz w:val="24"/>
          <w:szCs w:val="24"/>
        </w:rPr>
        <w:t>s</w:t>
      </w:r>
      <w:r w:rsidRPr="007E2D08">
        <w:rPr>
          <w:rFonts w:ascii="Arial" w:hAnsi="Arial" w:cs="Arial"/>
          <w:sz w:val="24"/>
          <w:szCs w:val="24"/>
        </w:rPr>
        <w:t xml:space="preserve">chool staff will escort pupils to and from your premises and will remain throughout the visit. </w:t>
      </w:r>
    </w:p>
    <w:p w14:paraId="4E92CB3E" w14:textId="222D9DA2" w:rsidR="0093238C" w:rsidRPr="007E2D08" w:rsidRDefault="00F22F42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S</w:t>
      </w:r>
      <w:r w:rsidR="0093238C" w:rsidRPr="007E2D08">
        <w:rPr>
          <w:rFonts w:ascii="Arial" w:hAnsi="Arial" w:cs="Arial"/>
          <w:sz w:val="24"/>
          <w:szCs w:val="24"/>
        </w:rPr>
        <w:t>tudents’ behaviour will be managed by accompanying school staff.</w:t>
      </w:r>
    </w:p>
    <w:p w14:paraId="143DCEA7" w14:textId="64B965D9" w:rsidR="00F22F42" w:rsidRPr="007E2D08" w:rsidRDefault="00F22F42" w:rsidP="00F22F42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Safeguarding of students is the responsibility of accompanying school staff.</w:t>
      </w:r>
    </w:p>
    <w:p w14:paraId="708BED40" w14:textId="2C3E311D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A nominated job holder from the </w:t>
      </w:r>
      <w:r w:rsidR="00D44F56" w:rsidRPr="007E2D08">
        <w:rPr>
          <w:rFonts w:ascii="Arial" w:hAnsi="Arial" w:cs="Arial"/>
          <w:sz w:val="24"/>
          <w:szCs w:val="24"/>
        </w:rPr>
        <w:t>e</w:t>
      </w:r>
      <w:r w:rsidR="00F22F42" w:rsidRPr="007E2D08">
        <w:rPr>
          <w:rFonts w:ascii="Arial" w:hAnsi="Arial" w:cs="Arial"/>
          <w:sz w:val="24"/>
          <w:szCs w:val="24"/>
        </w:rPr>
        <w:t xml:space="preserve">mployer </w:t>
      </w:r>
      <w:r w:rsidR="00D44F56" w:rsidRPr="007E2D08">
        <w:rPr>
          <w:rFonts w:ascii="Arial" w:hAnsi="Arial" w:cs="Arial"/>
          <w:sz w:val="24"/>
          <w:szCs w:val="24"/>
        </w:rPr>
        <w:t>o</w:t>
      </w:r>
      <w:r w:rsidR="00F22F42" w:rsidRPr="007E2D08">
        <w:rPr>
          <w:rFonts w:ascii="Arial" w:hAnsi="Arial" w:cs="Arial"/>
          <w:sz w:val="24"/>
          <w:szCs w:val="24"/>
        </w:rPr>
        <w:t>rganisation</w:t>
      </w:r>
      <w:r w:rsidRPr="007E2D08">
        <w:rPr>
          <w:rFonts w:ascii="Arial" w:hAnsi="Arial" w:cs="Arial"/>
          <w:sz w:val="24"/>
          <w:szCs w:val="24"/>
        </w:rPr>
        <w:t xml:space="preserve"> will remain with the students during the visit.</w:t>
      </w:r>
    </w:p>
    <w:p w14:paraId="4319A763" w14:textId="7027EE20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We recommend that during the visit students will be in an allocated space or spaces</w:t>
      </w:r>
      <w:r w:rsidR="00F22F42" w:rsidRPr="007E2D08">
        <w:rPr>
          <w:rFonts w:ascii="Arial" w:hAnsi="Arial" w:cs="Arial"/>
          <w:sz w:val="24"/>
          <w:szCs w:val="24"/>
        </w:rPr>
        <w:t xml:space="preserve"> away from patients and that patient confidentiality is considered at every stage.</w:t>
      </w:r>
    </w:p>
    <w:p w14:paraId="478F6EEC" w14:textId="0B36CA49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 xml:space="preserve">Please ensure that responsibilities have been agreed 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 xml:space="preserve">between </w:t>
      </w:r>
      <w:r w:rsidRPr="007E2D0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D44F56" w:rsidRPr="007E2D08">
        <w:rPr>
          <w:rFonts w:ascii="Arial" w:hAnsi="Arial" w:cs="Arial"/>
          <w:b/>
          <w:bCs/>
          <w:sz w:val="24"/>
          <w:szCs w:val="24"/>
        </w:rPr>
        <w:t>s</w:t>
      </w:r>
      <w:r w:rsidRPr="007E2D08">
        <w:rPr>
          <w:rFonts w:ascii="Arial" w:hAnsi="Arial" w:cs="Arial"/>
          <w:b/>
          <w:bCs/>
          <w:sz w:val="24"/>
          <w:szCs w:val="24"/>
        </w:rPr>
        <w:t xml:space="preserve">chool 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 xml:space="preserve">and </w:t>
      </w:r>
      <w:r w:rsidR="00D44F56" w:rsidRPr="007E2D08">
        <w:rPr>
          <w:rFonts w:ascii="Arial" w:hAnsi="Arial" w:cs="Arial"/>
          <w:b/>
          <w:bCs/>
          <w:sz w:val="24"/>
          <w:szCs w:val="24"/>
        </w:rPr>
        <w:t>e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 xml:space="preserve">mployer </w:t>
      </w:r>
      <w:r w:rsidR="00D44F56" w:rsidRPr="007E2D08">
        <w:rPr>
          <w:rFonts w:ascii="Arial" w:hAnsi="Arial" w:cs="Arial"/>
          <w:b/>
          <w:bCs/>
          <w:sz w:val="24"/>
          <w:szCs w:val="24"/>
        </w:rPr>
        <w:t>o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 xml:space="preserve">rganisation </w:t>
      </w:r>
      <w:r w:rsidRPr="007E2D08">
        <w:rPr>
          <w:rFonts w:ascii="Arial" w:hAnsi="Arial" w:cs="Arial"/>
          <w:b/>
          <w:bCs/>
          <w:sz w:val="24"/>
          <w:szCs w:val="24"/>
        </w:rPr>
        <w:t>before the visits commence</w:t>
      </w:r>
      <w:r w:rsidRPr="007E2D08">
        <w:rPr>
          <w:rFonts w:ascii="Arial" w:hAnsi="Arial" w:cs="Arial"/>
          <w:sz w:val="24"/>
          <w:szCs w:val="24"/>
        </w:rPr>
        <w:t>.</w:t>
      </w:r>
    </w:p>
    <w:p w14:paraId="6F551473" w14:textId="77777777" w:rsidR="00D44F56" w:rsidRPr="007E2D08" w:rsidRDefault="00D44F56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</w:p>
    <w:p w14:paraId="649F391C" w14:textId="77777777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>2. How many students and how often?</w:t>
      </w:r>
    </w:p>
    <w:p w14:paraId="4B5EDE28" w14:textId="2DFE67EE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We recommend no more than 12 students per visit. You can offer as many visits as you feel able to in a year to reach a larger number of pupils. But this is entirely at your discretion. Liaise with you</w:t>
      </w:r>
      <w:r w:rsidR="00D44F56" w:rsidRPr="007E2D08">
        <w:rPr>
          <w:rFonts w:ascii="Arial" w:hAnsi="Arial" w:cs="Arial"/>
          <w:sz w:val="24"/>
          <w:szCs w:val="24"/>
        </w:rPr>
        <w:t>r</w:t>
      </w:r>
      <w:r w:rsidRPr="007E2D08">
        <w:rPr>
          <w:rFonts w:ascii="Arial" w:hAnsi="Arial" w:cs="Arial"/>
          <w:sz w:val="24"/>
          <w:szCs w:val="24"/>
        </w:rPr>
        <w:t xml:space="preserve"> school contact to mutually agree the best times and dates for visits.</w:t>
      </w:r>
    </w:p>
    <w:p w14:paraId="117D8F75" w14:textId="77777777" w:rsidR="0093238C" w:rsidRPr="007E2D08" w:rsidRDefault="0093238C" w:rsidP="0093238C">
      <w:p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18F536B3" w14:textId="77777777" w:rsidR="0093238C" w:rsidRPr="007E2D08" w:rsidRDefault="0093238C" w:rsidP="0093238C">
      <w:p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 xml:space="preserve">3. What information should students receive as part of their induction to the health centre? </w:t>
      </w:r>
    </w:p>
    <w:p w14:paraId="1240378A" w14:textId="20F7D69B" w:rsidR="0093238C" w:rsidRPr="007E2D08" w:rsidRDefault="0093238C" w:rsidP="00D44F56">
      <w:pPr>
        <w:pStyle w:val="ListParagraph"/>
        <w:numPr>
          <w:ilvl w:val="0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Fire safety information: </w:t>
      </w:r>
      <w:r w:rsidR="00D44F56" w:rsidRPr="007E2D08">
        <w:rPr>
          <w:rFonts w:ascii="Arial" w:hAnsi="Arial" w:cs="Arial"/>
          <w:sz w:val="24"/>
          <w:szCs w:val="24"/>
        </w:rPr>
        <w:t>F</w:t>
      </w:r>
      <w:r w:rsidRPr="007E2D08">
        <w:rPr>
          <w:rFonts w:ascii="Arial" w:hAnsi="Arial" w:cs="Arial"/>
          <w:sz w:val="24"/>
          <w:szCs w:val="24"/>
        </w:rPr>
        <w:t>ire procedure, exit routes and the fire assembly point.</w:t>
      </w:r>
    </w:p>
    <w:p w14:paraId="449F59B0" w14:textId="77777777" w:rsidR="0093238C" w:rsidRPr="007E2D08" w:rsidRDefault="0093238C" w:rsidP="00D44F56">
      <w:pPr>
        <w:pStyle w:val="ListParagraph"/>
        <w:numPr>
          <w:ilvl w:val="0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Facilities: Identify the toilets for use during the visit </w:t>
      </w:r>
    </w:p>
    <w:p w14:paraId="30408364" w14:textId="742350C9" w:rsidR="0093238C" w:rsidRPr="007E2D08" w:rsidRDefault="0093238C" w:rsidP="00D44F56">
      <w:pPr>
        <w:pStyle w:val="ListParagraph"/>
        <w:numPr>
          <w:ilvl w:val="0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Infection Control: </w:t>
      </w:r>
      <w:r w:rsidR="00D44F56" w:rsidRPr="007E2D08">
        <w:rPr>
          <w:rFonts w:ascii="Arial" w:hAnsi="Arial" w:cs="Arial"/>
          <w:sz w:val="24"/>
          <w:szCs w:val="24"/>
        </w:rPr>
        <w:t>H</w:t>
      </w:r>
      <w:r w:rsidRPr="007E2D08">
        <w:rPr>
          <w:rFonts w:ascii="Arial" w:hAnsi="Arial" w:cs="Arial"/>
          <w:sz w:val="24"/>
          <w:szCs w:val="24"/>
        </w:rPr>
        <w:t xml:space="preserve">andwashing, sanitisers, and any other infection prevention controls that you have in place. </w:t>
      </w:r>
    </w:p>
    <w:p w14:paraId="4588683E" w14:textId="331E482E" w:rsidR="00D44F56" w:rsidRPr="007E2D08" w:rsidRDefault="0093238C" w:rsidP="00D44F56">
      <w:pPr>
        <w:pStyle w:val="ListParagraph"/>
        <w:numPr>
          <w:ilvl w:val="0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Confidentiality</w:t>
      </w:r>
      <w:r w:rsidR="00D44F56" w:rsidRPr="007E2D08">
        <w:rPr>
          <w:rFonts w:ascii="Arial" w:hAnsi="Arial" w:cs="Arial"/>
          <w:sz w:val="24"/>
          <w:szCs w:val="24"/>
        </w:rPr>
        <w:t>:</w:t>
      </w:r>
      <w:r w:rsidRPr="007E2D08">
        <w:rPr>
          <w:rFonts w:ascii="Arial" w:hAnsi="Arial" w:cs="Arial"/>
          <w:sz w:val="24"/>
          <w:szCs w:val="24"/>
        </w:rPr>
        <w:t xml:space="preserve"> There is a risk that the students may recognise patients from their communities. Options to manage this include: </w:t>
      </w:r>
    </w:p>
    <w:p w14:paraId="76CC2267" w14:textId="77777777" w:rsidR="00D44F56" w:rsidRPr="007E2D08" w:rsidRDefault="0093238C" w:rsidP="00D44F56">
      <w:pPr>
        <w:pStyle w:val="ListParagraph"/>
        <w:numPr>
          <w:ilvl w:val="1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avoid students meeting members of the public where possible.</w:t>
      </w:r>
    </w:p>
    <w:p w14:paraId="7CF34692" w14:textId="77777777" w:rsidR="00D44F56" w:rsidRPr="007E2D08" w:rsidRDefault="0093238C" w:rsidP="00D44F56">
      <w:pPr>
        <w:pStyle w:val="ListParagraph"/>
        <w:numPr>
          <w:ilvl w:val="1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manage access to/visibility of screens and any other potential source of patient information.</w:t>
      </w:r>
    </w:p>
    <w:p w14:paraId="735B1013" w14:textId="4CD75C0D" w:rsidR="0093238C" w:rsidRPr="007E2D08" w:rsidRDefault="0093238C" w:rsidP="00D44F56">
      <w:pPr>
        <w:pStyle w:val="ListParagraph"/>
        <w:numPr>
          <w:ilvl w:val="1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discuss confidentiality with the group.</w:t>
      </w:r>
    </w:p>
    <w:p w14:paraId="609963E8" w14:textId="5533F4DC" w:rsidR="0093238C" w:rsidRPr="007E2D08" w:rsidRDefault="0093238C" w:rsidP="0093238C">
      <w:pPr>
        <w:pStyle w:val="ListParagraph"/>
        <w:numPr>
          <w:ilvl w:val="0"/>
          <w:numId w:val="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Indemnity: we recommend you check your public liability insurance / indemnity insurance as appropriate</w:t>
      </w:r>
    </w:p>
    <w:p w14:paraId="6C826028" w14:textId="59B45AD4" w:rsidR="0093238C" w:rsidRPr="007E2D08" w:rsidRDefault="0093238C" w:rsidP="0093238C">
      <w:p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 xml:space="preserve">4. What equipment 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>is</w:t>
      </w:r>
      <w:r w:rsidRPr="007E2D08">
        <w:rPr>
          <w:rFonts w:ascii="Arial" w:hAnsi="Arial" w:cs="Arial"/>
          <w:b/>
          <w:bCs/>
          <w:sz w:val="24"/>
          <w:szCs w:val="24"/>
        </w:rPr>
        <w:t xml:space="preserve"> need</w:t>
      </w:r>
      <w:r w:rsidR="00F22F42" w:rsidRPr="007E2D08">
        <w:rPr>
          <w:rFonts w:ascii="Arial" w:hAnsi="Arial" w:cs="Arial"/>
          <w:b/>
          <w:bCs/>
          <w:sz w:val="24"/>
          <w:szCs w:val="24"/>
        </w:rPr>
        <w:t>ed</w:t>
      </w:r>
      <w:r w:rsidRPr="007E2D08">
        <w:rPr>
          <w:rFonts w:ascii="Arial" w:hAnsi="Arial" w:cs="Arial"/>
          <w:b/>
          <w:bCs/>
          <w:sz w:val="24"/>
          <w:szCs w:val="24"/>
        </w:rPr>
        <w:t xml:space="preserve"> for the session?</w:t>
      </w:r>
    </w:p>
    <w:p w14:paraId="60AFDA17" w14:textId="5DA12B88" w:rsidR="0093238C" w:rsidRPr="007E2D08" w:rsidRDefault="00F22F42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This depends on your business. You might use</w:t>
      </w:r>
      <w:r w:rsidR="0093238C" w:rsidRPr="007E2D08">
        <w:rPr>
          <w:rFonts w:ascii="Arial" w:hAnsi="Arial" w:cs="Arial"/>
          <w:sz w:val="24"/>
          <w:szCs w:val="24"/>
        </w:rPr>
        <w:t xml:space="preserve"> </w:t>
      </w:r>
      <w:r w:rsidRPr="007E2D08">
        <w:rPr>
          <w:rFonts w:ascii="Arial" w:hAnsi="Arial" w:cs="Arial"/>
          <w:sz w:val="24"/>
          <w:szCs w:val="24"/>
        </w:rPr>
        <w:t>s</w:t>
      </w:r>
      <w:r w:rsidR="0093238C" w:rsidRPr="007E2D08">
        <w:rPr>
          <w:rFonts w:ascii="Arial" w:hAnsi="Arial" w:cs="Arial"/>
          <w:sz w:val="24"/>
          <w:szCs w:val="24"/>
        </w:rPr>
        <w:t>tethoscopes, blood pressure monitors, pulse oximetry, otoscopes, digital thermometers</w:t>
      </w:r>
      <w:r w:rsidRPr="007E2D08">
        <w:rPr>
          <w:rFonts w:ascii="Arial" w:hAnsi="Arial" w:cs="Arial"/>
          <w:sz w:val="24"/>
          <w:szCs w:val="24"/>
        </w:rPr>
        <w:t>……</w:t>
      </w:r>
    </w:p>
    <w:p w14:paraId="40040D8F" w14:textId="454590F6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Students enjoy hands on activities, give students instructions on how to use the equipment and what the readings are used for, giving simple ‘normal’ ranges and </w:t>
      </w:r>
      <w:r w:rsidRPr="007E2D08">
        <w:rPr>
          <w:rFonts w:ascii="Arial" w:hAnsi="Arial" w:cs="Arial"/>
          <w:sz w:val="24"/>
          <w:szCs w:val="24"/>
        </w:rPr>
        <w:lastRenderedPageBreak/>
        <w:t xml:space="preserve">‘red flag’ ranges. Ensure the equipment is in good working order and clean. Where necessary the equipment should be cleaned between each use. </w:t>
      </w:r>
    </w:p>
    <w:p w14:paraId="76890522" w14:textId="77777777" w:rsidR="0093238C" w:rsidRPr="007E2D08" w:rsidRDefault="0093238C" w:rsidP="0093238C">
      <w:p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  <w:r w:rsidRPr="007E2D08">
        <w:rPr>
          <w:rFonts w:ascii="Arial" w:hAnsi="Arial" w:cs="Arial"/>
          <w:b/>
          <w:bCs/>
          <w:sz w:val="24"/>
          <w:szCs w:val="24"/>
        </w:rPr>
        <w:t>5. Can we take photographs and promote our partnership on social media?</w:t>
      </w:r>
    </w:p>
    <w:p w14:paraId="0196CF8F" w14:textId="35C8F75F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At the beginning of the session gain permission from the </w:t>
      </w:r>
      <w:r w:rsidR="00D44F56" w:rsidRPr="007E2D08">
        <w:rPr>
          <w:rFonts w:ascii="Arial" w:hAnsi="Arial" w:cs="Arial"/>
          <w:sz w:val="24"/>
          <w:szCs w:val="24"/>
        </w:rPr>
        <w:t>s</w:t>
      </w:r>
      <w:r w:rsidRPr="007E2D08">
        <w:rPr>
          <w:rFonts w:ascii="Arial" w:hAnsi="Arial" w:cs="Arial"/>
          <w:sz w:val="24"/>
          <w:szCs w:val="24"/>
        </w:rPr>
        <w:t xml:space="preserve">chool staff member(s) about taking photographs of the students. Document the consent given. </w:t>
      </w:r>
    </w:p>
    <w:p w14:paraId="11A54B23" w14:textId="7F5203F9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Share a copy of</w:t>
      </w:r>
      <w:r w:rsidR="004A7649" w:rsidRPr="007E2D08">
        <w:rPr>
          <w:rFonts w:ascii="Arial" w:hAnsi="Arial" w:cs="Arial"/>
          <w:sz w:val="24"/>
          <w:szCs w:val="24"/>
        </w:rPr>
        <w:t xml:space="preserve"> your</w:t>
      </w:r>
      <w:r w:rsidRPr="007E2D08">
        <w:rPr>
          <w:rFonts w:ascii="Arial" w:hAnsi="Arial" w:cs="Arial"/>
          <w:sz w:val="24"/>
          <w:szCs w:val="24"/>
        </w:rPr>
        <w:t xml:space="preserve"> comms with the </w:t>
      </w:r>
      <w:r w:rsidR="00D44F56" w:rsidRPr="007E2D08">
        <w:rPr>
          <w:rFonts w:ascii="Arial" w:hAnsi="Arial" w:cs="Arial"/>
          <w:sz w:val="24"/>
          <w:szCs w:val="24"/>
        </w:rPr>
        <w:t>s</w:t>
      </w:r>
      <w:r w:rsidRPr="007E2D08">
        <w:rPr>
          <w:rFonts w:ascii="Arial" w:hAnsi="Arial" w:cs="Arial"/>
          <w:sz w:val="24"/>
          <w:szCs w:val="24"/>
        </w:rPr>
        <w:t>chool for authorisation before making it public and ask for their social media accounts for tagging in.</w:t>
      </w:r>
    </w:p>
    <w:p w14:paraId="74301083" w14:textId="1B34C1BF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 xml:space="preserve">Please also include @SYHSCareers </w:t>
      </w:r>
      <w:r w:rsidR="004A7649" w:rsidRPr="007E2D08">
        <w:rPr>
          <w:rFonts w:ascii="Arial" w:hAnsi="Arial" w:cs="Arial"/>
          <w:sz w:val="24"/>
          <w:szCs w:val="24"/>
        </w:rPr>
        <w:t>on</w:t>
      </w:r>
      <w:r w:rsidRPr="007E2D08">
        <w:rPr>
          <w:rFonts w:ascii="Arial" w:hAnsi="Arial" w:cs="Arial"/>
          <w:sz w:val="24"/>
          <w:szCs w:val="24"/>
        </w:rPr>
        <w:t xml:space="preserve"> X</w:t>
      </w:r>
      <w:r w:rsidR="00F22F42" w:rsidRPr="007E2D08">
        <w:rPr>
          <w:rFonts w:ascii="Arial" w:hAnsi="Arial" w:cs="Arial"/>
          <w:sz w:val="24"/>
          <w:szCs w:val="24"/>
        </w:rPr>
        <w:t>,</w:t>
      </w:r>
      <w:r w:rsidRPr="007E2D08">
        <w:rPr>
          <w:rFonts w:ascii="Arial" w:hAnsi="Arial" w:cs="Arial"/>
          <w:sz w:val="24"/>
          <w:szCs w:val="24"/>
        </w:rPr>
        <w:t xml:space="preserve"> and South Yorkshire ICS Workforce Hub </w:t>
      </w:r>
      <w:r w:rsidR="004A7649" w:rsidRPr="007E2D08">
        <w:rPr>
          <w:rFonts w:ascii="Arial" w:hAnsi="Arial" w:cs="Arial"/>
          <w:sz w:val="24"/>
          <w:szCs w:val="24"/>
        </w:rPr>
        <w:t xml:space="preserve">on </w:t>
      </w:r>
      <w:r w:rsidRPr="007E2D08">
        <w:rPr>
          <w:rFonts w:ascii="Arial" w:hAnsi="Arial" w:cs="Arial"/>
          <w:sz w:val="24"/>
          <w:szCs w:val="24"/>
        </w:rPr>
        <w:t>LinkedIn</w:t>
      </w:r>
      <w:r w:rsidR="004A7649" w:rsidRPr="007E2D08">
        <w:rPr>
          <w:rFonts w:ascii="Arial" w:hAnsi="Arial" w:cs="Arial"/>
          <w:sz w:val="24"/>
          <w:szCs w:val="24"/>
        </w:rPr>
        <w:t>.</w:t>
      </w:r>
    </w:p>
    <w:p w14:paraId="72F66CBB" w14:textId="2A5255F3" w:rsidR="0093238C" w:rsidRPr="007E2D08" w:rsidRDefault="0093238C" w:rsidP="0093238C">
      <w:pPr>
        <w:spacing w:after="120" w:line="23" w:lineRule="atLeast"/>
        <w:rPr>
          <w:rFonts w:ascii="Arial" w:hAnsi="Arial" w:cs="Arial"/>
          <w:sz w:val="24"/>
          <w:szCs w:val="24"/>
        </w:rPr>
      </w:pPr>
      <w:r w:rsidRPr="007E2D08">
        <w:rPr>
          <w:rFonts w:ascii="Arial" w:hAnsi="Arial" w:cs="Arial"/>
          <w:sz w:val="24"/>
          <w:szCs w:val="24"/>
        </w:rPr>
        <w:t>For any further information, please do not hesitate to contact</w:t>
      </w:r>
      <w:r w:rsidR="00F22F42" w:rsidRPr="007E2D08">
        <w:rPr>
          <w:rFonts w:ascii="Arial" w:hAnsi="Arial" w:cs="Arial"/>
          <w:sz w:val="24"/>
          <w:szCs w:val="24"/>
        </w:rPr>
        <w:t xml:space="preserve"> </w:t>
      </w:r>
      <w:r w:rsidR="00D44F56" w:rsidRPr="007E2D08">
        <w:rPr>
          <w:rFonts w:ascii="Arial" w:hAnsi="Arial" w:cs="Arial"/>
          <w:sz w:val="24"/>
          <w:szCs w:val="24"/>
        </w:rPr>
        <w:t xml:space="preserve">South Yorkshire </w:t>
      </w:r>
      <w:r w:rsidR="00F22F42" w:rsidRPr="007E2D08">
        <w:rPr>
          <w:rFonts w:ascii="Arial" w:hAnsi="Arial" w:cs="Arial"/>
          <w:sz w:val="24"/>
          <w:szCs w:val="24"/>
        </w:rPr>
        <w:t>Career Team</w:t>
      </w:r>
      <w:r w:rsidRPr="007E2D08">
        <w:rPr>
          <w:rFonts w:ascii="Arial" w:hAnsi="Arial" w:cs="Arial"/>
          <w:sz w:val="24"/>
          <w:szCs w:val="24"/>
        </w:rPr>
        <w:t>:</w:t>
      </w:r>
    </w:p>
    <w:p w14:paraId="63C9664E" w14:textId="2DFBB4B0" w:rsidR="00DB6D50" w:rsidRPr="007E2D08" w:rsidRDefault="00000000" w:rsidP="00D44F56">
      <w:pPr>
        <w:spacing w:after="120" w:line="23" w:lineRule="atLeast"/>
        <w:rPr>
          <w:rFonts w:ascii="Arial" w:hAnsi="Arial" w:cs="Arial"/>
          <w:sz w:val="24"/>
          <w:szCs w:val="24"/>
        </w:rPr>
      </w:pPr>
      <w:hyperlink r:id="rId7" w:history="1">
        <w:r w:rsidR="0093238C" w:rsidRPr="007E2D08">
          <w:rPr>
            <w:rStyle w:val="Hyperlink"/>
            <w:rFonts w:ascii="Arial" w:hAnsi="Arial" w:cs="Arial"/>
            <w:sz w:val="24"/>
            <w:szCs w:val="24"/>
          </w:rPr>
          <w:t>Rebecca.mcqueen1@nhs.net</w:t>
        </w:r>
      </w:hyperlink>
      <w:r w:rsidR="0093238C" w:rsidRPr="007E2D08">
        <w:rPr>
          <w:rFonts w:ascii="Arial" w:hAnsi="Arial" w:cs="Arial"/>
          <w:sz w:val="24"/>
          <w:szCs w:val="24"/>
        </w:rPr>
        <w:t xml:space="preserve"> </w:t>
      </w:r>
    </w:p>
    <w:sectPr w:rsidR="00DB6D50" w:rsidRPr="007E2D08" w:rsidSect="00D44F56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6120" w14:textId="77777777" w:rsidR="00AD3B10" w:rsidRDefault="00AD3B10" w:rsidP="0093238C">
      <w:pPr>
        <w:spacing w:after="0" w:line="240" w:lineRule="auto"/>
      </w:pPr>
      <w:r>
        <w:separator/>
      </w:r>
    </w:p>
  </w:endnote>
  <w:endnote w:type="continuationSeparator" w:id="0">
    <w:p w14:paraId="40229E89" w14:textId="77777777" w:rsidR="00AD3B10" w:rsidRDefault="00AD3B10" w:rsidP="009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0294" w14:textId="77777777" w:rsidR="00AD3B10" w:rsidRDefault="00AD3B10" w:rsidP="0093238C">
      <w:pPr>
        <w:spacing w:after="0" w:line="240" w:lineRule="auto"/>
      </w:pPr>
      <w:r>
        <w:separator/>
      </w:r>
    </w:p>
  </w:footnote>
  <w:footnote w:type="continuationSeparator" w:id="0">
    <w:p w14:paraId="261ACB87" w14:textId="77777777" w:rsidR="00AD3B10" w:rsidRDefault="00AD3B10" w:rsidP="0093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DFB9" w14:textId="52C1DB13" w:rsidR="0093238C" w:rsidRDefault="0093238C" w:rsidP="0093238C">
    <w:pPr>
      <w:pStyle w:val="Header"/>
      <w:jc w:val="right"/>
    </w:pPr>
    <w:r>
      <w:rPr>
        <w:noProof/>
      </w:rPr>
      <w:drawing>
        <wp:inline distT="0" distB="0" distL="0" distR="0" wp14:anchorId="5EDA10E6" wp14:editId="202F544D">
          <wp:extent cx="2322830" cy="78676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33706E" w14:textId="77777777" w:rsidR="0093238C" w:rsidRDefault="0093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E26"/>
    <w:multiLevelType w:val="hybridMultilevel"/>
    <w:tmpl w:val="2F9266FE"/>
    <w:lvl w:ilvl="0" w:tplc="D1EE4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A9C"/>
    <w:multiLevelType w:val="hybridMultilevel"/>
    <w:tmpl w:val="41DA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379126">
    <w:abstractNumId w:val="0"/>
  </w:num>
  <w:num w:numId="2" w16cid:durableId="141925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C"/>
    <w:rsid w:val="004A7649"/>
    <w:rsid w:val="007E2D08"/>
    <w:rsid w:val="0093238C"/>
    <w:rsid w:val="00AD3B10"/>
    <w:rsid w:val="00D44F56"/>
    <w:rsid w:val="00DB6D50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59121"/>
  <w15:chartTrackingRefBased/>
  <w15:docId w15:val="{C478AB9A-9F92-4D79-AF2E-0475AC70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3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8C"/>
  </w:style>
  <w:style w:type="paragraph" w:styleId="Footer">
    <w:name w:val="footer"/>
    <w:basedOn w:val="Normal"/>
    <w:link w:val="FooterChar"/>
    <w:uiPriority w:val="99"/>
    <w:unhideWhenUsed/>
    <w:rsid w:val="0093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cca.mcqueen1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 (SHEFFIELD TEACHING HOSPITALS NHS FOUNDATION TRUST)</dc:creator>
  <cp:keywords/>
  <dc:description/>
  <cp:lastModifiedBy>WAKNELL, Kirsty (NHS SOUTH YORKSHIRE ICB - 02P)</cp:lastModifiedBy>
  <cp:revision>3</cp:revision>
  <dcterms:created xsi:type="dcterms:W3CDTF">2023-10-03T11:36:00Z</dcterms:created>
  <dcterms:modified xsi:type="dcterms:W3CDTF">2024-02-15T14:09:00Z</dcterms:modified>
</cp:coreProperties>
</file>